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FCF71" w14:textId="7B422CB1" w:rsidR="00C87D29" w:rsidRPr="00FF4211" w:rsidRDefault="00D2646E">
      <w:p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  <w:lang w:val="en-GB"/>
        </w:rPr>
        <w:t>How</w:t>
      </w:r>
      <w:r w:rsidR="00AF45D3" w:rsidRPr="00FF4211">
        <w:rPr>
          <w:rFonts w:ascii="Tahoma" w:hAnsi="Tahoma" w:cs="Tahoma"/>
          <w:b/>
          <w:sz w:val="36"/>
          <w:szCs w:val="36"/>
        </w:rPr>
        <w:t xml:space="preserve"> were the disabled treated </w:t>
      </w:r>
      <w:proofErr w:type="gramStart"/>
      <w:r w:rsidR="00AF45D3" w:rsidRPr="00FF4211">
        <w:rPr>
          <w:rFonts w:ascii="Tahoma" w:hAnsi="Tahoma" w:cs="Tahoma"/>
          <w:b/>
          <w:sz w:val="36"/>
          <w:szCs w:val="36"/>
        </w:rPr>
        <w:t xml:space="preserve">as a consequence </w:t>
      </w:r>
      <w:r>
        <w:rPr>
          <w:rFonts w:ascii="Tahoma" w:hAnsi="Tahoma" w:cs="Tahoma"/>
          <w:b/>
          <w:sz w:val="36"/>
          <w:szCs w:val="36"/>
          <w:lang w:val="en-GB"/>
        </w:rPr>
        <w:t>of</w:t>
      </w:r>
      <w:proofErr w:type="gramEnd"/>
      <w:r>
        <w:rPr>
          <w:rFonts w:ascii="Tahoma" w:hAnsi="Tahoma" w:cs="Tahoma"/>
          <w:b/>
          <w:sz w:val="36"/>
          <w:szCs w:val="36"/>
          <w:lang w:val="en-GB"/>
        </w:rPr>
        <w:t xml:space="preserve"> World War One</w:t>
      </w:r>
      <w:r w:rsidR="00AF45D3" w:rsidRPr="00FF4211">
        <w:rPr>
          <w:rFonts w:ascii="Tahoma" w:hAnsi="Tahoma" w:cs="Tahoma"/>
          <w:b/>
          <w:sz w:val="36"/>
          <w:szCs w:val="36"/>
        </w:rPr>
        <w:t>?</w:t>
      </w:r>
    </w:p>
    <w:p w14:paraId="7F9FCF72" w14:textId="77777777" w:rsidR="00C87D29" w:rsidRPr="00FF4211" w:rsidRDefault="00AF45D3">
      <w:pPr>
        <w:rPr>
          <w:rFonts w:ascii="Tahoma" w:hAnsi="Tahoma" w:cs="Tahoma"/>
          <w:b/>
          <w:sz w:val="24"/>
          <w:szCs w:val="24"/>
        </w:rPr>
      </w:pPr>
      <w:r w:rsidRPr="00FF4211">
        <w:rPr>
          <w:rFonts w:ascii="Tahoma" w:hAnsi="Tahoma" w:cs="Tahoma"/>
          <w:noProof/>
        </w:rPr>
        <w:drawing>
          <wp:anchor distT="114300" distB="114300" distL="114300" distR="114300" simplePos="0" relativeHeight="251658240" behindDoc="0" locked="0" layoutInCell="1" hidden="0" allowOverlap="1" wp14:anchorId="7F9FCFA2" wp14:editId="391DCAAE">
            <wp:simplePos x="0" y="0"/>
            <wp:positionH relativeFrom="column">
              <wp:posOffset>0</wp:posOffset>
            </wp:positionH>
            <wp:positionV relativeFrom="paragraph">
              <wp:posOffset>146685</wp:posOffset>
            </wp:positionV>
            <wp:extent cx="2406650" cy="1619250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619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9FCF73" w14:textId="77777777" w:rsidR="00C87D29" w:rsidRPr="00FF4211" w:rsidRDefault="00AF45D3">
      <w:pPr>
        <w:jc w:val="center"/>
        <w:rPr>
          <w:rFonts w:ascii="Tahoma" w:hAnsi="Tahoma" w:cs="Tahoma"/>
          <w:color w:val="222222"/>
          <w:sz w:val="21"/>
          <w:szCs w:val="21"/>
          <w:highlight w:val="white"/>
        </w:rPr>
      </w:pP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Gas! GAS! Quick, boys! — An ecstasy of fumbling,</w:t>
      </w:r>
    </w:p>
    <w:p w14:paraId="7F9FCF74" w14:textId="77777777" w:rsidR="00C87D29" w:rsidRPr="00FF4211" w:rsidRDefault="00AF45D3">
      <w:pPr>
        <w:jc w:val="center"/>
        <w:rPr>
          <w:rFonts w:ascii="Tahoma" w:hAnsi="Tahoma" w:cs="Tahoma"/>
          <w:color w:val="222222"/>
          <w:sz w:val="21"/>
          <w:szCs w:val="21"/>
          <w:highlight w:val="white"/>
        </w:rPr>
      </w:pP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Fitting the clumsy helmets just in time;</w:t>
      </w:r>
    </w:p>
    <w:p w14:paraId="7F9FCF75" w14:textId="77777777" w:rsidR="00C87D29" w:rsidRPr="00FF4211" w:rsidRDefault="00AF45D3">
      <w:pPr>
        <w:jc w:val="center"/>
        <w:rPr>
          <w:rFonts w:ascii="Tahoma" w:hAnsi="Tahoma" w:cs="Tahoma"/>
          <w:color w:val="222222"/>
          <w:sz w:val="21"/>
          <w:szCs w:val="21"/>
          <w:highlight w:val="white"/>
        </w:rPr>
      </w:pP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But someone still was yelling out and stumbling,</w:t>
      </w:r>
    </w:p>
    <w:p w14:paraId="7F9FCF76" w14:textId="77777777" w:rsidR="00C87D29" w:rsidRPr="00FF4211" w:rsidRDefault="00AF45D3">
      <w:pPr>
        <w:jc w:val="center"/>
        <w:rPr>
          <w:rFonts w:ascii="Tahoma" w:hAnsi="Tahoma" w:cs="Tahoma"/>
          <w:color w:val="222222"/>
          <w:sz w:val="21"/>
          <w:szCs w:val="21"/>
          <w:highlight w:val="white"/>
        </w:rPr>
      </w:pP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And flound'ring like a man in fire or lime ...</w:t>
      </w:r>
    </w:p>
    <w:p w14:paraId="7F9FCF77" w14:textId="77777777" w:rsidR="00C87D29" w:rsidRPr="00FF4211" w:rsidRDefault="00AF45D3">
      <w:pPr>
        <w:jc w:val="center"/>
        <w:rPr>
          <w:rFonts w:ascii="Tahoma" w:hAnsi="Tahoma" w:cs="Tahoma"/>
          <w:color w:val="222222"/>
          <w:sz w:val="21"/>
          <w:szCs w:val="21"/>
          <w:highlight w:val="white"/>
        </w:rPr>
      </w:pP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Dim, through the misty panes and thick green light,</w:t>
      </w:r>
    </w:p>
    <w:p w14:paraId="7F9FCF78" w14:textId="77777777" w:rsidR="00C87D29" w:rsidRPr="00FF4211" w:rsidRDefault="00AF45D3">
      <w:pPr>
        <w:jc w:val="center"/>
        <w:rPr>
          <w:rFonts w:ascii="Tahoma" w:hAnsi="Tahoma" w:cs="Tahoma"/>
          <w:color w:val="222222"/>
          <w:sz w:val="21"/>
          <w:szCs w:val="21"/>
          <w:highlight w:val="white"/>
        </w:rPr>
      </w:pP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As under a green sea, I saw him drowning.</w:t>
      </w:r>
    </w:p>
    <w:p w14:paraId="7F9FCF79" w14:textId="77777777" w:rsidR="00C87D29" w:rsidRPr="00FF4211" w:rsidRDefault="00AF45D3">
      <w:pPr>
        <w:jc w:val="center"/>
        <w:rPr>
          <w:rFonts w:ascii="Tahoma" w:hAnsi="Tahoma" w:cs="Tahoma"/>
          <w:color w:val="222222"/>
          <w:sz w:val="21"/>
          <w:szCs w:val="21"/>
          <w:highlight w:val="white"/>
        </w:rPr>
      </w:pP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In all my dreams, before my helpless sight,</w:t>
      </w:r>
    </w:p>
    <w:p w14:paraId="7F9FCF7A" w14:textId="77777777" w:rsidR="00C87D29" w:rsidRPr="00FF4211" w:rsidRDefault="00AF45D3">
      <w:pPr>
        <w:jc w:val="center"/>
        <w:rPr>
          <w:rFonts w:ascii="Tahoma" w:hAnsi="Tahoma" w:cs="Tahoma"/>
          <w:sz w:val="24"/>
          <w:szCs w:val="24"/>
        </w:rPr>
      </w:pP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He plunges at me, gutt</w:t>
      </w:r>
      <w:r w:rsidRPr="00FF4211">
        <w:rPr>
          <w:rFonts w:ascii="Tahoma" w:hAnsi="Tahoma" w:cs="Tahoma"/>
          <w:color w:val="222222"/>
          <w:sz w:val="21"/>
          <w:szCs w:val="21"/>
          <w:highlight w:val="white"/>
        </w:rPr>
        <w:t>ering, choking, drowning.</w:t>
      </w:r>
    </w:p>
    <w:p w14:paraId="6F476A55" w14:textId="77777777" w:rsidR="009F47D6" w:rsidRDefault="009F47D6">
      <w:pPr>
        <w:rPr>
          <w:rFonts w:ascii="Tahoma" w:hAnsi="Tahoma" w:cs="Tahoma"/>
          <w:b/>
          <w:sz w:val="28"/>
          <w:szCs w:val="28"/>
        </w:rPr>
      </w:pPr>
    </w:p>
    <w:p w14:paraId="7F9FCF7C" w14:textId="0B62FB17" w:rsidR="00C87D29" w:rsidRDefault="00AF45D3">
      <w:pPr>
        <w:rPr>
          <w:rFonts w:ascii="Tahoma" w:hAnsi="Tahoma" w:cs="Tahoma"/>
          <w:b/>
          <w:sz w:val="28"/>
          <w:szCs w:val="28"/>
        </w:rPr>
      </w:pPr>
      <w:r w:rsidRPr="00155492">
        <w:rPr>
          <w:rFonts w:ascii="Tahoma" w:hAnsi="Tahoma" w:cs="Tahoma"/>
          <w:b/>
          <w:sz w:val="28"/>
          <w:szCs w:val="28"/>
        </w:rPr>
        <w:t>What can we learn from this image and poem?</w:t>
      </w:r>
    </w:p>
    <w:p w14:paraId="57417191" w14:textId="73B090C4" w:rsidR="000B060E" w:rsidRPr="00BC226A" w:rsidRDefault="00085737" w:rsidP="00D620B5">
      <w:pPr>
        <w:rPr>
          <w:rFonts w:ascii="Tahoma" w:hAnsi="Tahoma" w:cs="Tahoma"/>
          <w:color w:val="FF0000"/>
          <w:sz w:val="24"/>
          <w:szCs w:val="24"/>
        </w:rPr>
      </w:pPr>
      <w:r w:rsidRPr="00FF4211">
        <w:rPr>
          <w:rFonts w:ascii="Tahoma" w:hAnsi="Tahoma" w:cs="Tahoma"/>
          <w:sz w:val="24"/>
          <w:szCs w:val="24"/>
        </w:rPr>
        <w:t>Th</w:t>
      </w:r>
      <w:r>
        <w:rPr>
          <w:rFonts w:ascii="Tahoma" w:hAnsi="Tahoma" w:cs="Tahoma"/>
          <w:sz w:val="24"/>
          <w:szCs w:val="24"/>
          <w:lang w:val="en-GB"/>
        </w:rPr>
        <w:t xml:space="preserve">e image shows a </w:t>
      </w:r>
      <w:r w:rsidRPr="00FF4211">
        <w:rPr>
          <w:rFonts w:ascii="Tahoma" w:hAnsi="Tahoma" w:cs="Tahoma"/>
          <w:sz w:val="24"/>
          <w:szCs w:val="24"/>
        </w:rPr>
        <w:t xml:space="preserve">memorial </w:t>
      </w:r>
      <w:r>
        <w:rPr>
          <w:rFonts w:ascii="Tahoma" w:hAnsi="Tahoma" w:cs="Tahoma"/>
          <w:sz w:val="24"/>
          <w:szCs w:val="24"/>
          <w:lang w:val="en-GB"/>
        </w:rPr>
        <w:t xml:space="preserve">that </w:t>
      </w:r>
      <w:r w:rsidRPr="00FF4211">
        <w:rPr>
          <w:rFonts w:ascii="Tahoma" w:hAnsi="Tahoma" w:cs="Tahoma"/>
          <w:sz w:val="24"/>
          <w:szCs w:val="24"/>
        </w:rPr>
        <w:t>was erected in October 2018 at Piccadilly station</w:t>
      </w:r>
      <w:r>
        <w:rPr>
          <w:rFonts w:ascii="Tahoma" w:hAnsi="Tahoma" w:cs="Tahoma"/>
          <w:sz w:val="24"/>
          <w:szCs w:val="24"/>
          <w:lang w:val="en-GB"/>
        </w:rPr>
        <w:t xml:space="preserve"> in Manchester</w:t>
      </w:r>
      <w:r w:rsidRPr="00FF4211">
        <w:rPr>
          <w:rFonts w:ascii="Tahoma" w:hAnsi="Tahoma" w:cs="Tahoma"/>
          <w:sz w:val="24"/>
          <w:szCs w:val="24"/>
        </w:rPr>
        <w:t xml:space="preserve">. </w:t>
      </w:r>
      <w:r w:rsidR="00981BB3">
        <w:rPr>
          <w:rFonts w:ascii="Tahoma" w:hAnsi="Tahoma" w:cs="Tahoma"/>
          <w:sz w:val="24"/>
          <w:szCs w:val="24"/>
          <w:lang w:val="en-GB"/>
        </w:rPr>
        <w:t>What does the</w:t>
      </w:r>
      <w:r w:rsidR="00AF45D3" w:rsidRPr="00FF4211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  <w:lang w:val="en-GB"/>
        </w:rPr>
        <w:t xml:space="preserve">memorial </w:t>
      </w:r>
      <w:r w:rsidR="00981BB3">
        <w:rPr>
          <w:rFonts w:ascii="Tahoma" w:hAnsi="Tahoma" w:cs="Tahoma"/>
          <w:sz w:val="24"/>
          <w:szCs w:val="24"/>
          <w:lang w:val="en-GB"/>
        </w:rPr>
        <w:t xml:space="preserve">suggest about </w:t>
      </w:r>
      <w:r w:rsidR="00AF45D3" w:rsidRPr="00FF4211">
        <w:rPr>
          <w:rFonts w:ascii="Tahoma" w:hAnsi="Tahoma" w:cs="Tahoma"/>
          <w:sz w:val="24"/>
          <w:szCs w:val="24"/>
        </w:rPr>
        <w:t xml:space="preserve">the impact that the </w:t>
      </w:r>
      <w:r w:rsidR="007435F1">
        <w:rPr>
          <w:rFonts w:ascii="Tahoma" w:hAnsi="Tahoma" w:cs="Tahoma"/>
          <w:sz w:val="24"/>
          <w:szCs w:val="24"/>
          <w:lang w:val="en-GB"/>
        </w:rPr>
        <w:t xml:space="preserve">First World War (1914-18) had </w:t>
      </w:r>
      <w:r w:rsidR="00AF45D3" w:rsidRPr="00FF4211">
        <w:rPr>
          <w:rFonts w:ascii="Tahoma" w:hAnsi="Tahoma" w:cs="Tahoma"/>
          <w:sz w:val="24"/>
          <w:szCs w:val="24"/>
        </w:rPr>
        <w:t xml:space="preserve">on </w:t>
      </w:r>
      <w:r w:rsidR="007435F1">
        <w:rPr>
          <w:rFonts w:ascii="Tahoma" w:hAnsi="Tahoma" w:cs="Tahoma"/>
          <w:sz w:val="24"/>
          <w:szCs w:val="24"/>
          <w:lang w:val="en-GB"/>
        </w:rPr>
        <w:t xml:space="preserve">the </w:t>
      </w:r>
      <w:r w:rsidR="00AF45D3" w:rsidRPr="00FF4211">
        <w:rPr>
          <w:rFonts w:ascii="Tahoma" w:hAnsi="Tahoma" w:cs="Tahoma"/>
          <w:sz w:val="24"/>
          <w:szCs w:val="24"/>
        </w:rPr>
        <w:t>soldiers</w:t>
      </w:r>
      <w:r w:rsidR="007435F1">
        <w:rPr>
          <w:rFonts w:ascii="Tahoma" w:hAnsi="Tahoma" w:cs="Tahoma"/>
          <w:sz w:val="24"/>
          <w:szCs w:val="24"/>
          <w:lang w:val="en-GB"/>
        </w:rPr>
        <w:t xml:space="preserve"> who fought in it</w:t>
      </w:r>
      <w:r w:rsidR="00AF45D3" w:rsidRPr="00FF4211">
        <w:rPr>
          <w:rFonts w:ascii="Tahoma" w:hAnsi="Tahoma" w:cs="Tahoma"/>
          <w:sz w:val="24"/>
          <w:szCs w:val="24"/>
        </w:rPr>
        <w:t xml:space="preserve">? </w:t>
      </w:r>
      <w:r w:rsidR="00D76563">
        <w:rPr>
          <w:rFonts w:ascii="Tahoma" w:hAnsi="Tahoma" w:cs="Tahoma"/>
          <w:sz w:val="24"/>
          <w:szCs w:val="24"/>
          <w:lang w:val="en-GB"/>
        </w:rPr>
        <w:t xml:space="preserve">The extract is from Wilfred Owen’s famous poem: ‘Dulce et Decorum Est’. </w:t>
      </w:r>
      <w:r w:rsidR="00155492" w:rsidRPr="00FF4211">
        <w:rPr>
          <w:rFonts w:ascii="Tahoma" w:hAnsi="Tahoma" w:cs="Tahoma"/>
          <w:sz w:val="24"/>
          <w:szCs w:val="24"/>
        </w:rPr>
        <w:t xml:space="preserve">What does this reflective poem written in 1920 </w:t>
      </w:r>
      <w:r>
        <w:rPr>
          <w:rFonts w:ascii="Tahoma" w:hAnsi="Tahoma" w:cs="Tahoma"/>
          <w:sz w:val="24"/>
          <w:szCs w:val="24"/>
          <w:lang w:val="en-GB"/>
        </w:rPr>
        <w:t xml:space="preserve">suggest to </w:t>
      </w:r>
      <w:r w:rsidR="00155492" w:rsidRPr="00FF4211">
        <w:rPr>
          <w:rFonts w:ascii="Tahoma" w:hAnsi="Tahoma" w:cs="Tahoma"/>
          <w:sz w:val="24"/>
          <w:szCs w:val="24"/>
        </w:rPr>
        <w:t xml:space="preserve">you about the </w:t>
      </w:r>
      <w:r w:rsidR="002F0EFA">
        <w:rPr>
          <w:rFonts w:ascii="Tahoma" w:hAnsi="Tahoma" w:cs="Tahoma"/>
          <w:sz w:val="24"/>
          <w:szCs w:val="24"/>
          <w:lang w:val="en-GB"/>
        </w:rPr>
        <w:t>use of gas in World War One</w:t>
      </w:r>
      <w:r w:rsidR="00155492" w:rsidRPr="00FF4211">
        <w:rPr>
          <w:rFonts w:ascii="Tahoma" w:hAnsi="Tahoma" w:cs="Tahoma"/>
          <w:sz w:val="24"/>
          <w:szCs w:val="24"/>
        </w:rPr>
        <w:t xml:space="preserve">? </w:t>
      </w:r>
    </w:p>
    <w:p w14:paraId="32498334" w14:textId="7A4DE29A" w:rsidR="00D620B5" w:rsidRDefault="00D620B5">
      <w:pPr>
        <w:rPr>
          <w:rFonts w:ascii="Tahoma" w:hAnsi="Tahoma" w:cs="Tahoma"/>
          <w:sz w:val="24"/>
          <w:szCs w:val="24"/>
        </w:rPr>
      </w:pPr>
    </w:p>
    <w:p w14:paraId="18FB24EF" w14:textId="466D49DC" w:rsidR="00D121C7" w:rsidRPr="00DA3072" w:rsidRDefault="00FD237D">
      <w:pPr>
        <w:rPr>
          <w:rFonts w:ascii="Tahoma" w:hAnsi="Tahoma" w:cs="Tahoma"/>
          <w:b/>
          <w:sz w:val="28"/>
          <w:szCs w:val="28"/>
          <w:lang w:val="en-GB"/>
        </w:rPr>
      </w:pPr>
      <w:r w:rsidRPr="00DA3072">
        <w:rPr>
          <w:rFonts w:ascii="Tahoma" w:hAnsi="Tahoma" w:cs="Tahoma"/>
          <w:b/>
          <w:sz w:val="28"/>
          <w:szCs w:val="28"/>
          <w:lang w:val="en-GB"/>
        </w:rPr>
        <w:t xml:space="preserve">What exactly was a gas attack? </w:t>
      </w:r>
    </w:p>
    <w:p w14:paraId="2371DF1F" w14:textId="2656391D" w:rsidR="00155492" w:rsidRDefault="00AF45D3">
      <w:pPr>
        <w:rPr>
          <w:rFonts w:ascii="Tahoma" w:hAnsi="Tahoma" w:cs="Tahoma"/>
          <w:sz w:val="24"/>
          <w:szCs w:val="24"/>
          <w:lang w:val="en-GB"/>
        </w:rPr>
      </w:pPr>
      <w:r w:rsidRPr="00FF4211">
        <w:rPr>
          <w:rFonts w:ascii="Tahoma" w:hAnsi="Tahoma" w:cs="Tahoma"/>
          <w:sz w:val="24"/>
          <w:szCs w:val="24"/>
        </w:rPr>
        <w:t xml:space="preserve">Gas </w:t>
      </w:r>
      <w:r w:rsidRPr="00FF4211">
        <w:rPr>
          <w:rFonts w:ascii="Tahoma" w:hAnsi="Tahoma" w:cs="Tahoma"/>
          <w:sz w:val="24"/>
          <w:szCs w:val="24"/>
        </w:rPr>
        <w:t xml:space="preserve">attacks were used to injure and kill </w:t>
      </w:r>
      <w:r w:rsidR="00C647BC">
        <w:rPr>
          <w:rFonts w:ascii="Tahoma" w:hAnsi="Tahoma" w:cs="Tahoma"/>
          <w:sz w:val="24"/>
          <w:szCs w:val="24"/>
          <w:lang w:val="en-GB"/>
        </w:rPr>
        <w:t>enemy</w:t>
      </w:r>
      <w:r w:rsidRPr="00FF4211">
        <w:rPr>
          <w:rFonts w:ascii="Tahoma" w:hAnsi="Tahoma" w:cs="Tahoma"/>
          <w:sz w:val="24"/>
          <w:szCs w:val="24"/>
        </w:rPr>
        <w:t xml:space="preserve"> soldiers in the trenches during World War One. </w:t>
      </w:r>
      <w:r w:rsidR="00ED7B7F">
        <w:rPr>
          <w:rFonts w:ascii="Tahoma" w:hAnsi="Tahoma" w:cs="Tahoma"/>
          <w:sz w:val="24"/>
          <w:szCs w:val="24"/>
          <w:lang w:val="en-GB"/>
        </w:rPr>
        <w:t xml:space="preserve">Gas was released to blow on the wind. </w:t>
      </w:r>
      <w:r w:rsidR="005B40C0">
        <w:rPr>
          <w:rFonts w:ascii="Tahoma" w:hAnsi="Tahoma" w:cs="Tahoma"/>
          <w:sz w:val="24"/>
          <w:szCs w:val="24"/>
          <w:lang w:val="en-GB"/>
        </w:rPr>
        <w:t>S</w:t>
      </w:r>
      <w:r w:rsidRPr="00FF4211">
        <w:rPr>
          <w:rFonts w:ascii="Tahoma" w:hAnsi="Tahoma" w:cs="Tahoma"/>
          <w:sz w:val="24"/>
          <w:szCs w:val="24"/>
        </w:rPr>
        <w:t>low mo</w:t>
      </w:r>
      <w:r w:rsidRPr="00FF4211">
        <w:rPr>
          <w:rFonts w:ascii="Tahoma" w:hAnsi="Tahoma" w:cs="Tahoma"/>
          <w:sz w:val="24"/>
          <w:szCs w:val="24"/>
        </w:rPr>
        <w:t xml:space="preserve">ving gas clouds </w:t>
      </w:r>
      <w:r w:rsidR="005B40C0">
        <w:rPr>
          <w:rFonts w:ascii="Tahoma" w:hAnsi="Tahoma" w:cs="Tahoma"/>
          <w:sz w:val="24"/>
          <w:szCs w:val="24"/>
          <w:lang w:val="en-GB"/>
        </w:rPr>
        <w:t>very</w:t>
      </w:r>
      <w:r w:rsidRPr="00FF4211">
        <w:rPr>
          <w:rFonts w:ascii="Tahoma" w:hAnsi="Tahoma" w:cs="Tahoma"/>
          <w:sz w:val="24"/>
          <w:szCs w:val="24"/>
        </w:rPr>
        <w:t xml:space="preserve"> effective at injuring unsuspecting soldiers.</w:t>
      </w:r>
      <w:r w:rsidR="005B40C0">
        <w:rPr>
          <w:rFonts w:ascii="Tahoma" w:hAnsi="Tahoma" w:cs="Tahoma"/>
          <w:sz w:val="24"/>
          <w:szCs w:val="24"/>
          <w:lang w:val="en-GB"/>
        </w:rPr>
        <w:t xml:space="preserve"> The idea of a gas attack was also terrifying.</w:t>
      </w:r>
      <w:r w:rsidRPr="00FF4211">
        <w:rPr>
          <w:rFonts w:ascii="Tahoma" w:hAnsi="Tahoma" w:cs="Tahoma"/>
          <w:sz w:val="24"/>
          <w:szCs w:val="24"/>
        </w:rPr>
        <w:t xml:space="preserve"> The types of </w:t>
      </w:r>
      <w:r w:rsidR="003E1A67">
        <w:rPr>
          <w:rFonts w:ascii="Tahoma" w:hAnsi="Tahoma" w:cs="Tahoma"/>
          <w:sz w:val="24"/>
          <w:szCs w:val="24"/>
          <w:lang w:val="en-GB"/>
        </w:rPr>
        <w:t xml:space="preserve">gas </w:t>
      </w:r>
      <w:r w:rsidRPr="00FF4211">
        <w:rPr>
          <w:rFonts w:ascii="Tahoma" w:hAnsi="Tahoma" w:cs="Tahoma"/>
          <w:sz w:val="24"/>
          <w:szCs w:val="24"/>
        </w:rPr>
        <w:t xml:space="preserve">used ranged from disabling chemicals like tear gas, to </w:t>
      </w:r>
      <w:r w:rsidR="003E1A67">
        <w:rPr>
          <w:rFonts w:ascii="Tahoma" w:hAnsi="Tahoma" w:cs="Tahoma"/>
          <w:sz w:val="24"/>
          <w:szCs w:val="24"/>
          <w:lang w:val="en-GB"/>
        </w:rPr>
        <w:t xml:space="preserve">poisonous </w:t>
      </w:r>
      <w:r w:rsidR="00F30256">
        <w:rPr>
          <w:rFonts w:ascii="Tahoma" w:hAnsi="Tahoma" w:cs="Tahoma"/>
          <w:sz w:val="24"/>
          <w:szCs w:val="24"/>
          <w:lang w:val="en-GB"/>
        </w:rPr>
        <w:t xml:space="preserve">gases such as </w:t>
      </w:r>
      <w:r w:rsidRPr="00FF4211">
        <w:rPr>
          <w:rFonts w:ascii="Tahoma" w:hAnsi="Tahoma" w:cs="Tahoma"/>
          <w:sz w:val="24"/>
          <w:szCs w:val="24"/>
        </w:rPr>
        <w:t>phosgene, chlorine</w:t>
      </w:r>
      <w:r w:rsidRPr="00FF4211">
        <w:rPr>
          <w:rFonts w:ascii="Tahoma" w:hAnsi="Tahoma" w:cs="Tahoma"/>
          <w:sz w:val="24"/>
          <w:szCs w:val="24"/>
        </w:rPr>
        <w:t>, and mustard</w:t>
      </w:r>
      <w:r w:rsidR="00F30256">
        <w:rPr>
          <w:rFonts w:ascii="Tahoma" w:hAnsi="Tahoma" w:cs="Tahoma"/>
          <w:sz w:val="24"/>
          <w:szCs w:val="24"/>
          <w:lang w:val="en-GB"/>
        </w:rPr>
        <w:t xml:space="preserve"> gas</w:t>
      </w:r>
      <w:r w:rsidRPr="00FF4211">
        <w:rPr>
          <w:rFonts w:ascii="Tahoma" w:hAnsi="Tahoma" w:cs="Tahoma"/>
          <w:sz w:val="24"/>
          <w:szCs w:val="24"/>
        </w:rPr>
        <w:t xml:space="preserve">. </w:t>
      </w:r>
      <w:r w:rsidR="001200BD">
        <w:rPr>
          <w:rFonts w:ascii="Tahoma" w:hAnsi="Tahoma" w:cs="Tahoma"/>
          <w:sz w:val="24"/>
          <w:szCs w:val="24"/>
          <w:lang w:val="en-GB"/>
        </w:rPr>
        <w:t xml:space="preserve">Poison gas was first used on the Western Front in April 1915. </w:t>
      </w:r>
      <w:r w:rsidR="004040ED">
        <w:rPr>
          <w:rFonts w:ascii="Tahoma" w:hAnsi="Tahoma" w:cs="Tahoma"/>
          <w:sz w:val="24"/>
          <w:szCs w:val="24"/>
          <w:lang w:val="en-GB"/>
        </w:rPr>
        <w:t>T</w:t>
      </w:r>
      <w:r w:rsidR="004040ED" w:rsidRPr="004040ED">
        <w:rPr>
          <w:rFonts w:ascii="Tahoma" w:hAnsi="Tahoma" w:cs="Tahoma"/>
          <w:sz w:val="24"/>
          <w:szCs w:val="24"/>
          <w:lang w:val="en-GB"/>
        </w:rPr>
        <w:t xml:space="preserve">he use of poison gas was a war crime even in 1915. It went against the 1899 Hague Declaration Concerning Asphyxiating Gases and the 1907 Hague Convention on Land Warfare. These two laws </w:t>
      </w:r>
      <w:r w:rsidR="00122105">
        <w:rPr>
          <w:rFonts w:ascii="Tahoma" w:hAnsi="Tahoma" w:cs="Tahoma"/>
          <w:sz w:val="24"/>
          <w:szCs w:val="24"/>
          <w:lang w:val="en-GB"/>
        </w:rPr>
        <w:t xml:space="preserve">banned </w:t>
      </w:r>
      <w:r w:rsidR="004040ED" w:rsidRPr="004040ED">
        <w:rPr>
          <w:rFonts w:ascii="Tahoma" w:hAnsi="Tahoma" w:cs="Tahoma"/>
          <w:sz w:val="24"/>
          <w:szCs w:val="24"/>
          <w:lang w:val="en-GB"/>
        </w:rPr>
        <w:t xml:space="preserve">the use of poison or poison weapons in warfare. </w:t>
      </w:r>
      <w:r w:rsidR="00122105">
        <w:rPr>
          <w:rFonts w:ascii="Tahoma" w:hAnsi="Tahoma" w:cs="Tahoma"/>
          <w:sz w:val="24"/>
          <w:szCs w:val="24"/>
          <w:lang w:val="en-GB"/>
        </w:rPr>
        <w:t>Its use was unexpected and so t</w:t>
      </w:r>
      <w:r w:rsidR="001200BD">
        <w:rPr>
          <w:rFonts w:ascii="Tahoma" w:hAnsi="Tahoma" w:cs="Tahoma"/>
          <w:sz w:val="24"/>
          <w:szCs w:val="24"/>
          <w:lang w:val="en-GB"/>
        </w:rPr>
        <w:t>he</w:t>
      </w:r>
      <w:r w:rsidR="0007685A">
        <w:rPr>
          <w:rFonts w:ascii="Tahoma" w:hAnsi="Tahoma" w:cs="Tahoma"/>
          <w:sz w:val="24"/>
          <w:szCs w:val="24"/>
          <w:lang w:val="en-GB"/>
        </w:rPr>
        <w:t xml:space="preserve"> soldiers were not prepared</w:t>
      </w:r>
      <w:r w:rsidR="008A05F9">
        <w:rPr>
          <w:rFonts w:ascii="Tahoma" w:hAnsi="Tahoma" w:cs="Tahoma"/>
          <w:sz w:val="24"/>
          <w:szCs w:val="24"/>
          <w:lang w:val="en-GB"/>
        </w:rPr>
        <w:t>. T</w:t>
      </w:r>
      <w:r w:rsidR="0007685A">
        <w:rPr>
          <w:rFonts w:ascii="Tahoma" w:hAnsi="Tahoma" w:cs="Tahoma"/>
          <w:sz w:val="24"/>
          <w:szCs w:val="24"/>
          <w:lang w:val="en-GB"/>
        </w:rPr>
        <w:t>here was a rush to make gas masks and get them to the soldiers to protect them from this frightening new weapon</w:t>
      </w:r>
      <w:r w:rsidR="00CE5391">
        <w:rPr>
          <w:rFonts w:ascii="Tahoma" w:hAnsi="Tahoma" w:cs="Tahoma"/>
          <w:sz w:val="24"/>
          <w:szCs w:val="24"/>
          <w:lang w:val="en-GB"/>
        </w:rPr>
        <w:t xml:space="preserve"> that both sides began to use</w:t>
      </w:r>
      <w:r w:rsidR="0007685A">
        <w:rPr>
          <w:rFonts w:ascii="Tahoma" w:hAnsi="Tahoma" w:cs="Tahoma"/>
          <w:sz w:val="24"/>
          <w:szCs w:val="24"/>
          <w:lang w:val="en-GB"/>
        </w:rPr>
        <w:t xml:space="preserve">. </w:t>
      </w:r>
      <w:r w:rsidR="00F30256">
        <w:rPr>
          <w:rFonts w:ascii="Tahoma" w:hAnsi="Tahoma" w:cs="Tahoma"/>
          <w:sz w:val="24"/>
          <w:szCs w:val="24"/>
          <w:lang w:val="en-GB"/>
        </w:rPr>
        <w:t xml:space="preserve">As soon as gas was detected, soldiers would have to </w:t>
      </w:r>
      <w:r w:rsidR="00917359">
        <w:rPr>
          <w:rFonts w:ascii="Tahoma" w:hAnsi="Tahoma" w:cs="Tahoma"/>
          <w:sz w:val="24"/>
          <w:szCs w:val="24"/>
          <w:lang w:val="en-GB"/>
        </w:rPr>
        <w:t xml:space="preserve">quickly fit their gas masks. Failure to do so led to injury and death. </w:t>
      </w:r>
    </w:p>
    <w:p w14:paraId="3AEEFE77" w14:textId="77777777" w:rsidR="00917359" w:rsidRPr="00F30256" w:rsidRDefault="00917359">
      <w:pPr>
        <w:rPr>
          <w:rFonts w:ascii="Tahoma" w:hAnsi="Tahoma" w:cs="Tahoma"/>
          <w:sz w:val="24"/>
          <w:szCs w:val="24"/>
          <w:lang w:val="en-GB"/>
        </w:rPr>
      </w:pPr>
    </w:p>
    <w:p w14:paraId="7F9FCF7E" w14:textId="57AEB2B3" w:rsidR="00C87D29" w:rsidRDefault="00AF45D3">
      <w:pPr>
        <w:rPr>
          <w:rFonts w:ascii="Tahoma" w:hAnsi="Tahoma" w:cs="Tahoma"/>
          <w:sz w:val="24"/>
          <w:szCs w:val="24"/>
        </w:rPr>
      </w:pPr>
      <w:r w:rsidRPr="00FF4211">
        <w:rPr>
          <w:rFonts w:ascii="Tahoma" w:hAnsi="Tahoma" w:cs="Tahoma"/>
          <w:sz w:val="24"/>
          <w:szCs w:val="24"/>
        </w:rPr>
        <w:t>Back home the effe</w:t>
      </w:r>
      <w:r w:rsidRPr="00FF4211">
        <w:rPr>
          <w:rFonts w:ascii="Tahoma" w:hAnsi="Tahoma" w:cs="Tahoma"/>
          <w:sz w:val="24"/>
          <w:szCs w:val="24"/>
        </w:rPr>
        <w:t>cts of gas attacks were not completely understood</w:t>
      </w:r>
      <w:r w:rsidR="00EF3A73">
        <w:rPr>
          <w:rFonts w:ascii="Tahoma" w:hAnsi="Tahoma" w:cs="Tahoma"/>
          <w:sz w:val="24"/>
          <w:szCs w:val="24"/>
          <w:lang w:val="en-GB"/>
        </w:rPr>
        <w:t xml:space="preserve">. Those not killed often had </w:t>
      </w:r>
      <w:r w:rsidRPr="00FF4211">
        <w:rPr>
          <w:rFonts w:ascii="Tahoma" w:hAnsi="Tahoma" w:cs="Tahoma"/>
          <w:sz w:val="24"/>
          <w:szCs w:val="24"/>
        </w:rPr>
        <w:t xml:space="preserve">long lasting physical and mental side effects </w:t>
      </w:r>
      <w:r w:rsidRPr="00FF4211">
        <w:rPr>
          <w:rFonts w:ascii="Tahoma" w:hAnsi="Tahoma" w:cs="Tahoma"/>
          <w:sz w:val="24"/>
          <w:szCs w:val="24"/>
        </w:rPr>
        <w:t xml:space="preserve">for years to come. Can we ever empathise with something we have not experienced? </w:t>
      </w:r>
      <w:r w:rsidR="00EF3A73">
        <w:rPr>
          <w:rFonts w:ascii="Tahoma" w:hAnsi="Tahoma" w:cs="Tahoma"/>
          <w:sz w:val="24"/>
          <w:szCs w:val="24"/>
          <w:lang w:val="en-GB"/>
        </w:rPr>
        <w:t xml:space="preserve">We cannot precisely imagine what it must have been like, </w:t>
      </w:r>
      <w:r w:rsidR="00D03353">
        <w:rPr>
          <w:rFonts w:ascii="Tahoma" w:hAnsi="Tahoma" w:cs="Tahoma"/>
          <w:sz w:val="24"/>
          <w:szCs w:val="24"/>
          <w:lang w:val="en-GB"/>
        </w:rPr>
        <w:t xml:space="preserve">and the </w:t>
      </w:r>
      <w:r w:rsidRPr="00FF4211">
        <w:rPr>
          <w:rFonts w:ascii="Tahoma" w:hAnsi="Tahoma" w:cs="Tahoma"/>
          <w:sz w:val="24"/>
          <w:szCs w:val="24"/>
        </w:rPr>
        <w:t>poem</w:t>
      </w:r>
      <w:r w:rsidR="00D03353">
        <w:rPr>
          <w:rFonts w:ascii="Tahoma" w:hAnsi="Tahoma" w:cs="Tahoma"/>
          <w:sz w:val="24"/>
          <w:szCs w:val="24"/>
          <w:lang w:val="en-GB"/>
        </w:rPr>
        <w:t>, written by a soldier at the front who had seen gas attacks, acts as</w:t>
      </w:r>
      <w:r w:rsidRPr="00FF4211">
        <w:rPr>
          <w:rFonts w:ascii="Tahoma" w:hAnsi="Tahoma" w:cs="Tahoma"/>
          <w:sz w:val="24"/>
          <w:szCs w:val="24"/>
        </w:rPr>
        <w:t xml:space="preserve"> a window into the past</w:t>
      </w:r>
      <w:r w:rsidR="00D03353">
        <w:rPr>
          <w:rFonts w:ascii="Tahoma" w:hAnsi="Tahoma" w:cs="Tahoma"/>
          <w:sz w:val="24"/>
          <w:szCs w:val="24"/>
          <w:lang w:val="en-GB"/>
        </w:rPr>
        <w:t xml:space="preserve"> for us</w:t>
      </w:r>
      <w:r w:rsidRPr="00FF4211">
        <w:rPr>
          <w:rFonts w:ascii="Tahoma" w:hAnsi="Tahoma" w:cs="Tahoma"/>
          <w:sz w:val="24"/>
          <w:szCs w:val="24"/>
        </w:rPr>
        <w:t xml:space="preserve">. </w:t>
      </w:r>
    </w:p>
    <w:p w14:paraId="640A74D6" w14:textId="5361AB48" w:rsidR="00573236" w:rsidRDefault="00573236">
      <w:pPr>
        <w:rPr>
          <w:rFonts w:ascii="Tahoma" w:hAnsi="Tahoma" w:cs="Tahoma"/>
          <w:sz w:val="24"/>
          <w:szCs w:val="24"/>
        </w:rPr>
      </w:pPr>
    </w:p>
    <w:p w14:paraId="77BC1B71" w14:textId="0B6CE6F2" w:rsidR="00573236" w:rsidRDefault="00573236">
      <w:pPr>
        <w:rPr>
          <w:rFonts w:ascii="Tahoma" w:hAnsi="Tahoma" w:cs="Tahoma"/>
          <w:sz w:val="24"/>
          <w:szCs w:val="24"/>
        </w:rPr>
      </w:pPr>
      <w:r w:rsidRPr="00573236">
        <w:rPr>
          <w:rFonts w:ascii="Tahoma" w:hAnsi="Tahoma" w:cs="Tahoma"/>
          <w:b/>
          <w:sz w:val="28"/>
          <w:szCs w:val="28"/>
          <w:lang w:val="en-GB"/>
        </w:rPr>
        <w:t>Think!</w:t>
      </w:r>
      <w:r w:rsidR="007C0ED2">
        <w:rPr>
          <w:rFonts w:ascii="Tahoma" w:hAnsi="Tahoma" w:cs="Tahoma"/>
          <w:b/>
          <w:sz w:val="28"/>
          <w:szCs w:val="28"/>
          <w:lang w:val="en-GB"/>
        </w:rPr>
        <w:t xml:space="preserve"> </w:t>
      </w:r>
      <w:r w:rsidR="00C41F2E">
        <w:rPr>
          <w:rFonts w:ascii="Tahoma" w:hAnsi="Tahoma" w:cs="Tahoma"/>
          <w:sz w:val="24"/>
          <w:szCs w:val="24"/>
          <w:lang w:val="en-GB"/>
        </w:rPr>
        <w:t>Why could it have taken</w:t>
      </w:r>
      <w:r w:rsidRPr="00573236">
        <w:rPr>
          <w:rFonts w:ascii="Tahoma" w:hAnsi="Tahoma" w:cs="Tahoma"/>
          <w:sz w:val="24"/>
          <w:szCs w:val="24"/>
        </w:rPr>
        <w:t xml:space="preserve"> 100 years to </w:t>
      </w:r>
      <w:r w:rsidR="00AC23A1">
        <w:rPr>
          <w:rFonts w:ascii="Tahoma" w:hAnsi="Tahoma" w:cs="Tahoma"/>
          <w:sz w:val="24"/>
          <w:szCs w:val="24"/>
          <w:lang w:val="en-GB"/>
        </w:rPr>
        <w:t xml:space="preserve">put up a memorial to </w:t>
      </w:r>
      <w:r w:rsidRPr="00573236">
        <w:rPr>
          <w:rFonts w:ascii="Tahoma" w:hAnsi="Tahoma" w:cs="Tahoma"/>
          <w:sz w:val="24"/>
          <w:szCs w:val="24"/>
        </w:rPr>
        <w:t>those injured by the gas attacks during World War One?</w:t>
      </w:r>
    </w:p>
    <w:p w14:paraId="0CBA5343" w14:textId="6318EC9B" w:rsidR="00573236" w:rsidRDefault="00573236">
      <w:pPr>
        <w:rPr>
          <w:rFonts w:ascii="Tahoma" w:hAnsi="Tahoma" w:cs="Tahoma"/>
          <w:sz w:val="24"/>
          <w:szCs w:val="24"/>
        </w:rPr>
      </w:pPr>
    </w:p>
    <w:p w14:paraId="7F9FCF7F" w14:textId="184D449C" w:rsidR="00C87D29" w:rsidRPr="00DA3072" w:rsidRDefault="00AF45D3">
      <w:pPr>
        <w:rPr>
          <w:rFonts w:ascii="Tahoma" w:hAnsi="Tahoma" w:cs="Tahoma"/>
          <w:sz w:val="28"/>
          <w:szCs w:val="28"/>
        </w:rPr>
      </w:pPr>
      <w:r w:rsidRPr="00DA3072">
        <w:rPr>
          <w:rFonts w:ascii="Tahoma" w:hAnsi="Tahoma" w:cs="Tahoma"/>
          <w:b/>
          <w:sz w:val="28"/>
          <w:szCs w:val="28"/>
        </w:rPr>
        <w:t xml:space="preserve">What is the </w:t>
      </w:r>
      <w:r w:rsidR="00844D51">
        <w:rPr>
          <w:rFonts w:ascii="Tahoma" w:hAnsi="Tahoma" w:cs="Tahoma"/>
          <w:b/>
          <w:sz w:val="28"/>
          <w:szCs w:val="28"/>
          <w:lang w:val="en-GB"/>
        </w:rPr>
        <w:t>wider</w:t>
      </w:r>
      <w:r w:rsidRPr="00DA3072">
        <w:rPr>
          <w:rFonts w:ascii="Tahoma" w:hAnsi="Tahoma" w:cs="Tahoma"/>
          <w:b/>
          <w:sz w:val="28"/>
          <w:szCs w:val="28"/>
        </w:rPr>
        <w:t xml:space="preserve"> story?</w:t>
      </w:r>
    </w:p>
    <w:p w14:paraId="28C699AB" w14:textId="1F7E6A16" w:rsidR="00996B42" w:rsidRDefault="00AF45D3">
      <w:pPr>
        <w:rPr>
          <w:rFonts w:ascii="Tahoma" w:hAnsi="Tahoma" w:cs="Tahoma"/>
          <w:sz w:val="24"/>
          <w:szCs w:val="24"/>
          <w:lang w:val="en-GB"/>
        </w:rPr>
      </w:pPr>
      <w:r w:rsidRPr="00FF4211">
        <w:rPr>
          <w:rFonts w:ascii="Tahoma" w:hAnsi="Tahoma" w:cs="Tahoma"/>
          <w:sz w:val="24"/>
          <w:szCs w:val="24"/>
        </w:rPr>
        <w:t xml:space="preserve">Chemical warfare was a large part of the First World War, but </w:t>
      </w:r>
      <w:r w:rsidR="002071CB">
        <w:rPr>
          <w:rFonts w:ascii="Tahoma" w:hAnsi="Tahoma" w:cs="Tahoma"/>
          <w:sz w:val="24"/>
          <w:szCs w:val="24"/>
          <w:lang w:val="en-GB"/>
        </w:rPr>
        <w:t xml:space="preserve">there were </w:t>
      </w:r>
      <w:r w:rsidR="009C509C">
        <w:rPr>
          <w:rFonts w:ascii="Tahoma" w:hAnsi="Tahoma" w:cs="Tahoma"/>
          <w:sz w:val="24"/>
          <w:szCs w:val="24"/>
          <w:lang w:val="en-GB"/>
        </w:rPr>
        <w:t xml:space="preserve">also </w:t>
      </w:r>
      <w:r w:rsidR="002071CB">
        <w:rPr>
          <w:rFonts w:ascii="Tahoma" w:hAnsi="Tahoma" w:cs="Tahoma"/>
          <w:sz w:val="24"/>
          <w:szCs w:val="24"/>
          <w:lang w:val="en-GB"/>
        </w:rPr>
        <w:t xml:space="preserve">many other causes of mental and physical damage to people who fought, or were near the </w:t>
      </w:r>
      <w:r w:rsidR="00FF596C">
        <w:rPr>
          <w:rFonts w:ascii="Tahoma" w:hAnsi="Tahoma" w:cs="Tahoma"/>
          <w:sz w:val="24"/>
          <w:szCs w:val="24"/>
          <w:lang w:val="en-GB"/>
        </w:rPr>
        <w:t xml:space="preserve">violence. </w:t>
      </w:r>
      <w:r w:rsidR="00B32A4C">
        <w:rPr>
          <w:rFonts w:ascii="Tahoma" w:hAnsi="Tahoma" w:cs="Tahoma"/>
          <w:sz w:val="24"/>
          <w:szCs w:val="24"/>
          <w:lang w:val="en-GB"/>
        </w:rPr>
        <w:t>Some survivors</w:t>
      </w:r>
      <w:r w:rsidR="00BD786C">
        <w:rPr>
          <w:rFonts w:ascii="Tahoma" w:hAnsi="Tahoma" w:cs="Tahoma"/>
          <w:sz w:val="24"/>
          <w:szCs w:val="24"/>
          <w:lang w:val="en-GB"/>
        </w:rPr>
        <w:t xml:space="preserve"> </w:t>
      </w:r>
      <w:r w:rsidR="00B32A4C">
        <w:rPr>
          <w:rFonts w:ascii="Tahoma" w:hAnsi="Tahoma" w:cs="Tahoma"/>
          <w:sz w:val="24"/>
          <w:szCs w:val="24"/>
          <w:lang w:val="en-GB"/>
        </w:rPr>
        <w:t xml:space="preserve">lost limbs, </w:t>
      </w:r>
      <w:r w:rsidR="00BD786C">
        <w:rPr>
          <w:rFonts w:ascii="Tahoma" w:hAnsi="Tahoma" w:cs="Tahoma"/>
          <w:sz w:val="24"/>
          <w:szCs w:val="24"/>
          <w:lang w:val="en-GB"/>
        </w:rPr>
        <w:t>lost parts of</w:t>
      </w:r>
      <w:r w:rsidR="00B32A4C">
        <w:rPr>
          <w:rFonts w:ascii="Tahoma" w:hAnsi="Tahoma" w:cs="Tahoma"/>
          <w:sz w:val="24"/>
          <w:szCs w:val="24"/>
          <w:lang w:val="en-GB"/>
        </w:rPr>
        <w:t xml:space="preserve"> faces, were</w:t>
      </w:r>
      <w:r w:rsidR="00060A56">
        <w:rPr>
          <w:rFonts w:ascii="Tahoma" w:hAnsi="Tahoma" w:cs="Tahoma"/>
          <w:sz w:val="24"/>
          <w:szCs w:val="24"/>
          <w:lang w:val="en-GB"/>
        </w:rPr>
        <w:t xml:space="preserve"> left</w:t>
      </w:r>
      <w:r w:rsidR="00B32A4C">
        <w:rPr>
          <w:rFonts w:ascii="Tahoma" w:hAnsi="Tahoma" w:cs="Tahoma"/>
          <w:sz w:val="24"/>
          <w:szCs w:val="24"/>
          <w:lang w:val="en-GB"/>
        </w:rPr>
        <w:t xml:space="preserve"> blind</w:t>
      </w:r>
      <w:r w:rsidR="00060A56">
        <w:rPr>
          <w:rFonts w:ascii="Tahoma" w:hAnsi="Tahoma" w:cs="Tahoma"/>
          <w:sz w:val="24"/>
          <w:szCs w:val="24"/>
          <w:lang w:val="en-GB"/>
        </w:rPr>
        <w:t xml:space="preserve"> or deaf, could not breathe properly and/or</w:t>
      </w:r>
      <w:r w:rsidR="00B32A4C">
        <w:rPr>
          <w:rFonts w:ascii="Tahoma" w:hAnsi="Tahoma" w:cs="Tahoma"/>
          <w:sz w:val="24"/>
          <w:szCs w:val="24"/>
          <w:lang w:val="en-GB"/>
        </w:rPr>
        <w:t xml:space="preserve"> had post-traumatic stress</w:t>
      </w:r>
      <w:r w:rsidR="00BD786C">
        <w:rPr>
          <w:rFonts w:ascii="Tahoma" w:hAnsi="Tahoma" w:cs="Tahoma"/>
          <w:sz w:val="24"/>
          <w:szCs w:val="24"/>
          <w:lang w:val="en-GB"/>
        </w:rPr>
        <w:t xml:space="preserve">. </w:t>
      </w:r>
      <w:r w:rsidR="00FF596C">
        <w:rPr>
          <w:rFonts w:ascii="Tahoma" w:hAnsi="Tahoma" w:cs="Tahoma"/>
          <w:sz w:val="24"/>
          <w:szCs w:val="24"/>
          <w:lang w:val="en-GB"/>
        </w:rPr>
        <w:t xml:space="preserve">Before the First World War there had been a common view that disability, mental or physical, was a sign of weakness. </w:t>
      </w:r>
      <w:r w:rsidR="00EF5E82">
        <w:rPr>
          <w:rFonts w:ascii="Tahoma" w:hAnsi="Tahoma" w:cs="Tahoma"/>
          <w:sz w:val="24"/>
          <w:szCs w:val="24"/>
          <w:lang w:val="en-GB"/>
        </w:rPr>
        <w:t>Before modern times, d</w:t>
      </w:r>
      <w:r w:rsidR="00223196" w:rsidRPr="00FF4211">
        <w:rPr>
          <w:rFonts w:ascii="Tahoma" w:hAnsi="Tahoma" w:cs="Tahoma"/>
          <w:sz w:val="24"/>
          <w:szCs w:val="24"/>
        </w:rPr>
        <w:t xml:space="preserve">isability was </w:t>
      </w:r>
      <w:r w:rsidR="00EF5E82">
        <w:rPr>
          <w:rFonts w:ascii="Tahoma" w:hAnsi="Tahoma" w:cs="Tahoma"/>
          <w:sz w:val="24"/>
          <w:szCs w:val="24"/>
          <w:lang w:val="en-GB"/>
        </w:rPr>
        <w:t xml:space="preserve">often associated with evil and God’s punishment. </w:t>
      </w:r>
      <w:r w:rsidR="007529FB">
        <w:rPr>
          <w:rFonts w:ascii="Tahoma" w:hAnsi="Tahoma" w:cs="Tahoma"/>
          <w:sz w:val="24"/>
          <w:szCs w:val="24"/>
          <w:lang w:val="en-GB"/>
        </w:rPr>
        <w:t xml:space="preserve">From the time of the Tudors in England people with disability were increasingly seen as a burden on society. </w:t>
      </w:r>
      <w:r w:rsidR="006A705B">
        <w:rPr>
          <w:rFonts w:ascii="Tahoma" w:hAnsi="Tahoma" w:cs="Tahoma"/>
          <w:sz w:val="24"/>
          <w:szCs w:val="24"/>
          <w:lang w:val="en-GB"/>
        </w:rPr>
        <w:t xml:space="preserve">By the 1800s, people who twisted the ideas of Charles Darwin saw disabled people as </w:t>
      </w:r>
      <w:r w:rsidR="007006AF">
        <w:rPr>
          <w:rFonts w:ascii="Tahoma" w:hAnsi="Tahoma" w:cs="Tahoma"/>
          <w:sz w:val="24"/>
          <w:szCs w:val="24"/>
          <w:lang w:val="en-GB"/>
        </w:rPr>
        <w:t>‘imp</w:t>
      </w:r>
      <w:r w:rsidR="00223196" w:rsidRPr="00FF4211">
        <w:rPr>
          <w:rFonts w:ascii="Tahoma" w:hAnsi="Tahoma" w:cs="Tahoma"/>
          <w:sz w:val="24"/>
          <w:szCs w:val="24"/>
        </w:rPr>
        <w:t xml:space="preserve">erfect </w:t>
      </w:r>
      <w:proofErr w:type="gramStart"/>
      <w:r w:rsidR="00223196" w:rsidRPr="00FF4211">
        <w:rPr>
          <w:rFonts w:ascii="Tahoma" w:hAnsi="Tahoma" w:cs="Tahoma"/>
          <w:sz w:val="24"/>
          <w:szCs w:val="24"/>
        </w:rPr>
        <w:t>humans’</w:t>
      </w:r>
      <w:proofErr w:type="gramEnd"/>
      <w:r w:rsidR="007006AF">
        <w:rPr>
          <w:rFonts w:ascii="Tahoma" w:hAnsi="Tahoma" w:cs="Tahoma"/>
          <w:sz w:val="24"/>
          <w:szCs w:val="24"/>
          <w:lang w:val="en-GB"/>
        </w:rPr>
        <w:t xml:space="preserve">. </w:t>
      </w:r>
      <w:r w:rsidR="00223196" w:rsidRPr="00FF4211">
        <w:rPr>
          <w:rFonts w:ascii="Tahoma" w:hAnsi="Tahoma" w:cs="Tahoma"/>
          <w:sz w:val="24"/>
          <w:szCs w:val="24"/>
        </w:rPr>
        <w:t xml:space="preserve">The war helped to change </w:t>
      </w:r>
      <w:r w:rsidR="007006AF">
        <w:rPr>
          <w:rFonts w:ascii="Tahoma" w:hAnsi="Tahoma" w:cs="Tahoma"/>
          <w:sz w:val="24"/>
          <w:szCs w:val="24"/>
          <w:lang w:val="en-GB"/>
        </w:rPr>
        <w:t xml:space="preserve">some of </w:t>
      </w:r>
      <w:r w:rsidR="00223196" w:rsidRPr="00FF4211">
        <w:rPr>
          <w:rFonts w:ascii="Tahoma" w:hAnsi="Tahoma" w:cs="Tahoma"/>
          <w:sz w:val="24"/>
          <w:szCs w:val="24"/>
        </w:rPr>
        <w:t>these views</w:t>
      </w:r>
      <w:r w:rsidR="007006AF">
        <w:rPr>
          <w:rFonts w:ascii="Tahoma" w:hAnsi="Tahoma" w:cs="Tahoma"/>
          <w:sz w:val="24"/>
          <w:szCs w:val="24"/>
          <w:lang w:val="en-GB"/>
        </w:rPr>
        <w:t xml:space="preserve">. It was clear that </w:t>
      </w:r>
      <w:r w:rsidR="00832521">
        <w:rPr>
          <w:rFonts w:ascii="Tahoma" w:hAnsi="Tahoma" w:cs="Tahoma"/>
          <w:sz w:val="24"/>
          <w:szCs w:val="24"/>
          <w:lang w:val="en-GB"/>
        </w:rPr>
        <w:t>the</w:t>
      </w:r>
      <w:r w:rsidR="007006AF">
        <w:rPr>
          <w:rFonts w:ascii="Tahoma" w:hAnsi="Tahoma" w:cs="Tahoma"/>
          <w:sz w:val="24"/>
          <w:szCs w:val="24"/>
          <w:lang w:val="en-GB"/>
        </w:rPr>
        <w:t xml:space="preserve"> disabled</w:t>
      </w:r>
      <w:r w:rsidR="00832521">
        <w:rPr>
          <w:rFonts w:ascii="Tahoma" w:hAnsi="Tahoma" w:cs="Tahoma"/>
          <w:sz w:val="24"/>
          <w:szCs w:val="24"/>
          <w:lang w:val="en-GB"/>
        </w:rPr>
        <w:t xml:space="preserve"> had been hero</w:t>
      </w:r>
      <w:r w:rsidR="00996B42">
        <w:rPr>
          <w:rFonts w:ascii="Tahoma" w:hAnsi="Tahoma" w:cs="Tahoma"/>
          <w:sz w:val="24"/>
          <w:szCs w:val="24"/>
          <w:lang w:val="en-GB"/>
        </w:rPr>
        <w:t xml:space="preserve">ic. These fighting heroes deserved care. </w:t>
      </w:r>
    </w:p>
    <w:p w14:paraId="7F9FCF81" w14:textId="77777777" w:rsidR="00C87D29" w:rsidRPr="00FF4211" w:rsidRDefault="00C87D29">
      <w:pPr>
        <w:rPr>
          <w:rFonts w:ascii="Tahoma" w:hAnsi="Tahoma" w:cs="Tahoma"/>
          <w:sz w:val="24"/>
          <w:szCs w:val="24"/>
        </w:rPr>
      </w:pPr>
    </w:p>
    <w:p w14:paraId="7F9FCF82" w14:textId="77777777" w:rsidR="00C87D29" w:rsidRPr="004D1CE8" w:rsidRDefault="00AF45D3">
      <w:pPr>
        <w:rPr>
          <w:rFonts w:ascii="Tahoma" w:hAnsi="Tahoma" w:cs="Tahoma"/>
          <w:b/>
          <w:sz w:val="28"/>
          <w:szCs w:val="28"/>
        </w:rPr>
      </w:pPr>
      <w:r w:rsidRPr="004D1CE8">
        <w:rPr>
          <w:rFonts w:ascii="Tahoma" w:hAnsi="Tahoma" w:cs="Tahoma"/>
          <w:b/>
          <w:sz w:val="28"/>
          <w:szCs w:val="28"/>
        </w:rPr>
        <w:t>What happened as a result?</w:t>
      </w:r>
    </w:p>
    <w:p w14:paraId="7F9FCF83" w14:textId="01794F69" w:rsidR="00C87D29" w:rsidRPr="00FF4211" w:rsidRDefault="004D1CE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lang w:val="en-GB"/>
        </w:rPr>
        <w:t xml:space="preserve">One example of a response was for blind people. </w:t>
      </w:r>
      <w:r w:rsidR="00AF45D3" w:rsidRPr="00FF4211">
        <w:rPr>
          <w:rFonts w:ascii="Tahoma" w:hAnsi="Tahoma" w:cs="Tahoma"/>
          <w:sz w:val="24"/>
          <w:szCs w:val="24"/>
        </w:rPr>
        <w:t xml:space="preserve">The blind returning soldiers needed employment. They were trained </w:t>
      </w:r>
      <w:r w:rsidR="00AF45D3" w:rsidRPr="00FF4211">
        <w:rPr>
          <w:rFonts w:ascii="Tahoma" w:hAnsi="Tahoma" w:cs="Tahoma"/>
          <w:sz w:val="24"/>
          <w:szCs w:val="24"/>
        </w:rPr>
        <w:t>by other members of society so that</w:t>
      </w:r>
      <w:r w:rsidR="00AF45D3" w:rsidRPr="00FF4211">
        <w:rPr>
          <w:rFonts w:ascii="Tahoma" w:hAnsi="Tahoma" w:cs="Tahoma"/>
          <w:sz w:val="24"/>
          <w:szCs w:val="24"/>
        </w:rPr>
        <w:t xml:space="preserve"> </w:t>
      </w:r>
      <w:r w:rsidR="009707BF">
        <w:rPr>
          <w:rFonts w:ascii="Tahoma" w:hAnsi="Tahoma" w:cs="Tahoma"/>
          <w:sz w:val="24"/>
          <w:szCs w:val="24"/>
          <w:lang w:val="en-GB"/>
        </w:rPr>
        <w:t>they developed</w:t>
      </w:r>
      <w:r w:rsidR="00AF45D3" w:rsidRPr="00FF4211">
        <w:rPr>
          <w:rFonts w:ascii="Tahoma" w:hAnsi="Tahoma" w:cs="Tahoma"/>
          <w:sz w:val="24"/>
          <w:szCs w:val="24"/>
        </w:rPr>
        <w:t xml:space="preserve"> skills such as type writing and boot repairing</w:t>
      </w:r>
      <w:r w:rsidR="00584D4C">
        <w:rPr>
          <w:rFonts w:ascii="Tahoma" w:hAnsi="Tahoma" w:cs="Tahoma"/>
          <w:sz w:val="24"/>
          <w:szCs w:val="24"/>
          <w:lang w:val="en-GB"/>
        </w:rPr>
        <w:t xml:space="preserve">. </w:t>
      </w:r>
      <w:r w:rsidR="00AF45D3" w:rsidRPr="00FF4211">
        <w:rPr>
          <w:rFonts w:ascii="Tahoma" w:hAnsi="Tahoma" w:cs="Tahoma"/>
          <w:sz w:val="24"/>
          <w:szCs w:val="24"/>
        </w:rPr>
        <w:t>Blind Veterans UK</w:t>
      </w:r>
      <w:r w:rsidR="00584D4C">
        <w:rPr>
          <w:rFonts w:ascii="Tahoma" w:hAnsi="Tahoma" w:cs="Tahoma"/>
          <w:sz w:val="24"/>
          <w:szCs w:val="24"/>
          <w:lang w:val="en-GB"/>
        </w:rPr>
        <w:t xml:space="preserve"> was set up in </w:t>
      </w:r>
      <w:r w:rsidR="00AF45D3" w:rsidRPr="00FF4211">
        <w:rPr>
          <w:rFonts w:ascii="Tahoma" w:hAnsi="Tahoma" w:cs="Tahoma"/>
          <w:sz w:val="24"/>
          <w:szCs w:val="24"/>
        </w:rPr>
        <w:t>1915</w:t>
      </w:r>
      <w:r w:rsidR="00584D4C">
        <w:rPr>
          <w:rFonts w:ascii="Tahoma" w:hAnsi="Tahoma" w:cs="Tahoma"/>
          <w:sz w:val="24"/>
          <w:szCs w:val="24"/>
          <w:lang w:val="en-GB"/>
        </w:rPr>
        <w:t xml:space="preserve"> (then it was called </w:t>
      </w:r>
      <w:r w:rsidR="00AF45D3" w:rsidRPr="00FF4211">
        <w:rPr>
          <w:rFonts w:ascii="Tahoma" w:hAnsi="Tahoma" w:cs="Tahoma"/>
          <w:sz w:val="24"/>
          <w:szCs w:val="24"/>
        </w:rPr>
        <w:t>St. Dunstans</w:t>
      </w:r>
      <w:r w:rsidR="00584D4C">
        <w:rPr>
          <w:rFonts w:ascii="Tahoma" w:hAnsi="Tahoma" w:cs="Tahoma"/>
          <w:sz w:val="24"/>
          <w:szCs w:val="24"/>
          <w:lang w:val="en-GB"/>
        </w:rPr>
        <w:t xml:space="preserve">) </w:t>
      </w:r>
      <w:r w:rsidR="00AF45D3" w:rsidRPr="00FF4211">
        <w:rPr>
          <w:rFonts w:ascii="Tahoma" w:hAnsi="Tahoma" w:cs="Tahoma"/>
          <w:sz w:val="24"/>
          <w:szCs w:val="24"/>
        </w:rPr>
        <w:t>to train, rehabi</w:t>
      </w:r>
      <w:r w:rsidR="00AF45D3" w:rsidRPr="00FF4211">
        <w:rPr>
          <w:rFonts w:ascii="Tahoma" w:hAnsi="Tahoma" w:cs="Tahoma"/>
          <w:sz w:val="24"/>
          <w:szCs w:val="24"/>
        </w:rPr>
        <w:t xml:space="preserve">litate and support </w:t>
      </w:r>
      <w:r w:rsidR="00AF45D3" w:rsidRPr="00FF4211">
        <w:rPr>
          <w:rFonts w:ascii="Tahoma" w:hAnsi="Tahoma" w:cs="Tahoma"/>
          <w:sz w:val="24"/>
          <w:szCs w:val="24"/>
        </w:rPr>
        <w:t>soldiers</w:t>
      </w:r>
      <w:r w:rsidR="005126EB">
        <w:rPr>
          <w:rFonts w:ascii="Tahoma" w:hAnsi="Tahoma" w:cs="Tahoma"/>
          <w:sz w:val="24"/>
          <w:szCs w:val="24"/>
          <w:lang w:val="en-GB"/>
        </w:rPr>
        <w:t xml:space="preserve"> blinded by war</w:t>
      </w:r>
      <w:r w:rsidR="00AF45D3" w:rsidRPr="00FF4211">
        <w:rPr>
          <w:rFonts w:ascii="Tahoma" w:hAnsi="Tahoma" w:cs="Tahoma"/>
          <w:sz w:val="24"/>
          <w:szCs w:val="24"/>
        </w:rPr>
        <w:t xml:space="preserve">. </w:t>
      </w:r>
      <w:r w:rsidR="005126EB">
        <w:rPr>
          <w:rFonts w:ascii="Tahoma" w:hAnsi="Tahoma" w:cs="Tahoma"/>
          <w:sz w:val="24"/>
          <w:szCs w:val="24"/>
          <w:lang w:val="en-GB"/>
        </w:rPr>
        <w:t>Since 1915 t</w:t>
      </w:r>
      <w:r w:rsidR="00AF45D3" w:rsidRPr="00FF4211">
        <w:rPr>
          <w:rFonts w:ascii="Tahoma" w:hAnsi="Tahoma" w:cs="Tahoma"/>
          <w:sz w:val="24"/>
          <w:szCs w:val="24"/>
        </w:rPr>
        <w:t xml:space="preserve">hey have helped over 15,000 soldiers </w:t>
      </w:r>
      <w:r w:rsidR="005126EB">
        <w:rPr>
          <w:rFonts w:ascii="Tahoma" w:hAnsi="Tahoma" w:cs="Tahoma"/>
          <w:sz w:val="24"/>
          <w:szCs w:val="24"/>
          <w:lang w:val="en-GB"/>
        </w:rPr>
        <w:t xml:space="preserve">and they still work with war </w:t>
      </w:r>
      <w:proofErr w:type="spellStart"/>
      <w:r w:rsidR="005126EB">
        <w:rPr>
          <w:rFonts w:ascii="Tahoma" w:hAnsi="Tahoma" w:cs="Tahoma"/>
          <w:sz w:val="24"/>
          <w:szCs w:val="24"/>
          <w:lang w:val="en-GB"/>
        </w:rPr>
        <w:t>v</w:t>
      </w:r>
      <w:proofErr w:type="spellEnd"/>
      <w:r w:rsidR="00AF45D3" w:rsidRPr="00FF4211">
        <w:rPr>
          <w:rFonts w:ascii="Tahoma" w:hAnsi="Tahoma" w:cs="Tahoma"/>
          <w:sz w:val="24"/>
          <w:szCs w:val="24"/>
        </w:rPr>
        <w:t>eterans today.</w:t>
      </w:r>
      <w:r w:rsidR="005126EB">
        <w:rPr>
          <w:rFonts w:ascii="Tahoma" w:hAnsi="Tahoma" w:cs="Tahoma"/>
          <w:sz w:val="24"/>
          <w:szCs w:val="24"/>
          <w:lang w:val="en-GB"/>
        </w:rPr>
        <w:t xml:space="preserve"> </w:t>
      </w:r>
      <w:r w:rsidR="00A97E52">
        <w:rPr>
          <w:rFonts w:ascii="Tahoma" w:hAnsi="Tahoma" w:cs="Tahoma"/>
          <w:sz w:val="24"/>
          <w:szCs w:val="24"/>
          <w:lang w:val="en-GB"/>
        </w:rPr>
        <w:t>In 1931 t</w:t>
      </w:r>
      <w:r w:rsidR="005126EB">
        <w:rPr>
          <w:rFonts w:ascii="Tahoma" w:hAnsi="Tahoma" w:cs="Tahoma"/>
          <w:sz w:val="24"/>
          <w:szCs w:val="24"/>
          <w:lang w:val="en-GB"/>
        </w:rPr>
        <w:t xml:space="preserve">hey </w:t>
      </w:r>
      <w:r w:rsidR="00A119DC">
        <w:rPr>
          <w:rFonts w:ascii="Tahoma" w:hAnsi="Tahoma" w:cs="Tahoma"/>
          <w:sz w:val="24"/>
          <w:szCs w:val="24"/>
          <w:lang w:val="en-GB"/>
        </w:rPr>
        <w:t xml:space="preserve">trained </w:t>
      </w:r>
      <w:proofErr w:type="spellStart"/>
      <w:r w:rsidR="00A119DC">
        <w:rPr>
          <w:rFonts w:ascii="Tahoma" w:hAnsi="Tahoma" w:cs="Tahoma"/>
          <w:sz w:val="24"/>
          <w:szCs w:val="24"/>
          <w:lang w:val="en-GB"/>
        </w:rPr>
        <w:t>th</w:t>
      </w:r>
      <w:proofErr w:type="spellEnd"/>
      <w:r w:rsidR="00AF45D3" w:rsidRPr="00FF4211">
        <w:rPr>
          <w:rFonts w:ascii="Tahoma" w:hAnsi="Tahoma" w:cs="Tahoma"/>
          <w:sz w:val="24"/>
          <w:szCs w:val="24"/>
        </w:rPr>
        <w:t xml:space="preserve">e first four </w:t>
      </w:r>
      <w:r w:rsidR="00A119DC">
        <w:rPr>
          <w:rFonts w:ascii="Tahoma" w:hAnsi="Tahoma" w:cs="Tahoma"/>
          <w:sz w:val="24"/>
          <w:szCs w:val="24"/>
          <w:lang w:val="en-GB"/>
        </w:rPr>
        <w:t xml:space="preserve">guide </w:t>
      </w:r>
      <w:r w:rsidR="00AF45D3" w:rsidRPr="00FF4211">
        <w:rPr>
          <w:rFonts w:ascii="Tahoma" w:hAnsi="Tahoma" w:cs="Tahoma"/>
          <w:sz w:val="24"/>
          <w:szCs w:val="24"/>
        </w:rPr>
        <w:t>dogs</w:t>
      </w:r>
      <w:r w:rsidR="00A119DC">
        <w:rPr>
          <w:rFonts w:ascii="Tahoma" w:hAnsi="Tahoma" w:cs="Tahoma"/>
          <w:sz w:val="24"/>
          <w:szCs w:val="24"/>
          <w:lang w:val="en-GB"/>
        </w:rPr>
        <w:t xml:space="preserve"> for the blind</w:t>
      </w:r>
      <w:r w:rsidR="00AF45D3" w:rsidRPr="00FF4211">
        <w:rPr>
          <w:rFonts w:ascii="Tahoma" w:hAnsi="Tahoma" w:cs="Tahoma"/>
          <w:sz w:val="24"/>
          <w:szCs w:val="24"/>
        </w:rPr>
        <w:t xml:space="preserve"> to be used in Britain</w:t>
      </w:r>
      <w:r w:rsidR="00A97E52">
        <w:rPr>
          <w:rFonts w:ascii="Tahoma" w:hAnsi="Tahoma" w:cs="Tahoma"/>
          <w:sz w:val="24"/>
          <w:szCs w:val="24"/>
          <w:lang w:val="en-GB"/>
        </w:rPr>
        <w:t xml:space="preserve">; </w:t>
      </w:r>
      <w:r w:rsidR="00AF45D3" w:rsidRPr="00FF4211">
        <w:rPr>
          <w:rFonts w:ascii="Tahoma" w:hAnsi="Tahoma" w:cs="Tahoma"/>
          <w:sz w:val="24"/>
          <w:szCs w:val="24"/>
        </w:rPr>
        <w:t xml:space="preserve">named </w:t>
      </w:r>
      <w:r w:rsidR="00AF45D3" w:rsidRPr="00FF4211">
        <w:rPr>
          <w:rFonts w:ascii="Tahoma" w:hAnsi="Tahoma" w:cs="Tahoma"/>
          <w:color w:val="222222"/>
          <w:sz w:val="24"/>
          <w:szCs w:val="24"/>
          <w:highlight w:val="white"/>
        </w:rPr>
        <w:t>Flash, Judy, Meta, and Folly</w:t>
      </w:r>
      <w:proofErr w:type="gramStart"/>
      <w:r w:rsidR="00A97E52">
        <w:rPr>
          <w:rFonts w:ascii="Tahoma" w:hAnsi="Tahoma" w:cs="Tahoma"/>
          <w:color w:val="222222"/>
          <w:sz w:val="24"/>
          <w:szCs w:val="24"/>
          <w:lang w:val="en-GB"/>
        </w:rPr>
        <w:t xml:space="preserve">. </w:t>
      </w:r>
      <w:proofErr w:type="gramEnd"/>
      <w:r w:rsidR="00290C62">
        <w:rPr>
          <w:rFonts w:ascii="Tahoma" w:hAnsi="Tahoma" w:cs="Tahoma"/>
          <w:color w:val="222222"/>
          <w:sz w:val="24"/>
          <w:szCs w:val="24"/>
          <w:lang w:val="en-GB"/>
        </w:rPr>
        <w:t xml:space="preserve">This is just one example of pioneering work to support people with disabilities. </w:t>
      </w:r>
      <w:r w:rsidR="00AF45D3" w:rsidRPr="00FF4211">
        <w:rPr>
          <w:rFonts w:ascii="Tahoma" w:hAnsi="Tahoma" w:cs="Tahoma"/>
          <w:sz w:val="24"/>
          <w:szCs w:val="24"/>
        </w:rPr>
        <w:t xml:space="preserve"> </w:t>
      </w:r>
    </w:p>
    <w:p w14:paraId="7F9FCF84" w14:textId="77777777" w:rsidR="00C87D29" w:rsidRPr="00FF4211" w:rsidRDefault="00C87D29">
      <w:pPr>
        <w:rPr>
          <w:rFonts w:ascii="Tahoma" w:hAnsi="Tahoma" w:cs="Tahoma"/>
          <w:sz w:val="24"/>
          <w:szCs w:val="24"/>
        </w:rPr>
      </w:pPr>
    </w:p>
    <w:p w14:paraId="7F9FCF85" w14:textId="77777777" w:rsidR="00C87D29" w:rsidRPr="00FF4211" w:rsidRDefault="00AF45D3">
      <w:pPr>
        <w:rPr>
          <w:rFonts w:ascii="Tahoma" w:hAnsi="Tahoma" w:cs="Tahoma"/>
          <w:b/>
          <w:sz w:val="24"/>
          <w:szCs w:val="24"/>
        </w:rPr>
      </w:pPr>
      <w:r w:rsidRPr="00FF4211">
        <w:rPr>
          <w:rFonts w:ascii="Tahoma" w:hAnsi="Tahoma" w:cs="Tahoma"/>
          <w:b/>
          <w:sz w:val="24"/>
          <w:szCs w:val="24"/>
        </w:rPr>
        <w:t>THINK!</w:t>
      </w:r>
    </w:p>
    <w:p w14:paraId="7F9FCF86" w14:textId="350A008C" w:rsidR="00C87D29" w:rsidRDefault="00AF45D3">
      <w:pPr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FF4211">
        <w:rPr>
          <w:rFonts w:ascii="Tahoma" w:hAnsi="Tahoma" w:cs="Tahoma"/>
          <w:sz w:val="24"/>
          <w:szCs w:val="24"/>
        </w:rPr>
        <w:t xml:space="preserve">This is a story about changing perceptions of </w:t>
      </w:r>
      <w:r w:rsidRPr="00FF4211">
        <w:rPr>
          <w:rFonts w:ascii="Tahoma" w:hAnsi="Tahoma" w:cs="Tahoma"/>
          <w:sz w:val="24"/>
          <w:szCs w:val="24"/>
        </w:rPr>
        <w:t>disabilities</w:t>
      </w:r>
      <w:r w:rsidR="00FB3D63">
        <w:rPr>
          <w:rFonts w:ascii="Tahoma" w:hAnsi="Tahoma" w:cs="Tahoma"/>
          <w:sz w:val="24"/>
          <w:szCs w:val="24"/>
          <w:lang w:val="en-GB"/>
        </w:rPr>
        <w:t xml:space="preserve">. What role did war play in this change? </w:t>
      </w:r>
      <w:r w:rsidRPr="00FF4211">
        <w:rPr>
          <w:rFonts w:ascii="Tahoma" w:hAnsi="Tahoma" w:cs="Tahoma"/>
          <w:sz w:val="24"/>
          <w:szCs w:val="24"/>
        </w:rPr>
        <w:t xml:space="preserve"> </w:t>
      </w:r>
    </w:p>
    <w:p w14:paraId="5BC3DC31" w14:textId="7A65A7B5" w:rsidR="00FB3D63" w:rsidRPr="00FF4211" w:rsidRDefault="00FB3D63">
      <w:pPr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lang w:val="en-GB"/>
        </w:rPr>
        <w:t xml:space="preserve">Why do you think historians may talk of World War One as a turning point in the history of disability? </w:t>
      </w:r>
    </w:p>
    <w:p w14:paraId="7F9FCF89" w14:textId="77777777" w:rsidR="00C87D29" w:rsidRPr="00FF4211" w:rsidRDefault="00C87D29">
      <w:pPr>
        <w:rPr>
          <w:rFonts w:ascii="Tahoma" w:hAnsi="Tahoma" w:cs="Tahoma"/>
          <w:sz w:val="24"/>
          <w:szCs w:val="24"/>
        </w:rPr>
      </w:pPr>
    </w:p>
    <w:p w14:paraId="7F9FCF8A" w14:textId="77777777" w:rsidR="00C87D29" w:rsidRPr="007C0ED2" w:rsidRDefault="00AF45D3">
      <w:pPr>
        <w:rPr>
          <w:rFonts w:ascii="Tahoma" w:hAnsi="Tahoma" w:cs="Tahoma"/>
          <w:b/>
          <w:sz w:val="28"/>
          <w:szCs w:val="28"/>
        </w:rPr>
      </w:pPr>
      <w:r w:rsidRPr="007C0ED2">
        <w:rPr>
          <w:rFonts w:ascii="Tahoma" w:hAnsi="Tahoma" w:cs="Tahoma"/>
          <w:b/>
          <w:sz w:val="28"/>
          <w:szCs w:val="28"/>
        </w:rPr>
        <w:t>Over to you!</w:t>
      </w:r>
    </w:p>
    <w:p w14:paraId="077C1557" w14:textId="77777777" w:rsidR="007C0ED2" w:rsidRDefault="007C0ED2">
      <w:pPr>
        <w:rPr>
          <w:rFonts w:ascii="Tahoma" w:hAnsi="Tahoma" w:cs="Tahoma"/>
          <w:sz w:val="24"/>
          <w:szCs w:val="24"/>
        </w:rPr>
      </w:pPr>
    </w:p>
    <w:p w14:paraId="7C7E46B5" w14:textId="77777777" w:rsidR="007E4A66" w:rsidRDefault="00FB2C7A">
      <w:pPr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 xml:space="preserve">Why not research online to find out in what other ways World War One was a turning point in medicine? Or you could research </w:t>
      </w:r>
      <w:r w:rsidR="007E4A66">
        <w:rPr>
          <w:rFonts w:ascii="Tahoma" w:hAnsi="Tahoma" w:cs="Tahoma"/>
          <w:sz w:val="24"/>
          <w:szCs w:val="24"/>
          <w:lang w:val="en-GB"/>
        </w:rPr>
        <w:t>for other reasons why attitudes to disability changed so much in the 20</w:t>
      </w:r>
      <w:r w:rsidR="007E4A66" w:rsidRPr="007E4A66">
        <w:rPr>
          <w:rFonts w:ascii="Tahoma" w:hAnsi="Tahoma" w:cs="Tahoma"/>
          <w:sz w:val="24"/>
          <w:szCs w:val="24"/>
          <w:vertAlign w:val="superscript"/>
          <w:lang w:val="en-GB"/>
        </w:rPr>
        <w:t>th</w:t>
      </w:r>
      <w:r w:rsidR="007E4A66">
        <w:rPr>
          <w:rFonts w:ascii="Tahoma" w:hAnsi="Tahoma" w:cs="Tahoma"/>
          <w:sz w:val="24"/>
          <w:szCs w:val="24"/>
          <w:lang w:val="en-GB"/>
        </w:rPr>
        <w:t xml:space="preserve"> century. </w:t>
      </w:r>
    </w:p>
    <w:p w14:paraId="0B27ADE1" w14:textId="02FC5D4F" w:rsidR="007E4A66" w:rsidRDefault="00AF45D3" w:rsidP="007E4A66">
      <w:pPr>
        <w:rPr>
          <w:rFonts w:ascii="Tahoma" w:hAnsi="Tahoma" w:cs="Tahoma"/>
          <w:sz w:val="24"/>
          <w:szCs w:val="24"/>
        </w:rPr>
      </w:pPr>
      <w:r w:rsidRPr="00FF4211">
        <w:rPr>
          <w:rFonts w:ascii="Tahoma" w:hAnsi="Tahoma" w:cs="Tahoma"/>
          <w:i/>
          <w:sz w:val="24"/>
          <w:szCs w:val="24"/>
        </w:rPr>
        <w:t xml:space="preserve">A Day With Blinded Soldiers </w:t>
      </w:r>
      <w:hyperlink r:id="rId6">
        <w:r w:rsidR="007E4A66" w:rsidRPr="00FF4211">
          <w:rPr>
            <w:rFonts w:ascii="Tahoma" w:hAnsi="Tahoma" w:cs="Tahoma"/>
            <w:color w:val="1155CC"/>
            <w:sz w:val="24"/>
            <w:szCs w:val="24"/>
            <w:u w:val="single"/>
          </w:rPr>
          <w:t>https://www.youtube.com/watch?v=AZqsmmRgXPk</w:t>
        </w:r>
      </w:hyperlink>
      <w:r w:rsidR="007E4A66" w:rsidRPr="00FF4211">
        <w:rPr>
          <w:rFonts w:ascii="Tahoma" w:hAnsi="Tahoma" w:cs="Tahoma"/>
          <w:sz w:val="24"/>
          <w:szCs w:val="24"/>
        </w:rPr>
        <w:t xml:space="preserve">  </w:t>
      </w:r>
    </w:p>
    <w:p w14:paraId="7F9FCF8B" w14:textId="1960102F" w:rsidR="00C87D29" w:rsidRPr="00FF4211" w:rsidRDefault="009657B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lang w:val="en-GB"/>
        </w:rPr>
        <w:t>w</w:t>
      </w:r>
      <w:r w:rsidRPr="009657BE">
        <w:rPr>
          <w:rFonts w:ascii="Tahoma" w:hAnsi="Tahoma" w:cs="Tahoma"/>
          <w:sz w:val="24"/>
          <w:szCs w:val="24"/>
          <w:lang w:val="en-GB"/>
        </w:rPr>
        <w:t xml:space="preserve">ill </w:t>
      </w:r>
      <w:r>
        <w:rPr>
          <w:rFonts w:ascii="Tahoma" w:hAnsi="Tahoma" w:cs="Tahoma"/>
          <w:sz w:val="24"/>
          <w:szCs w:val="24"/>
          <w:lang w:val="en-GB"/>
        </w:rPr>
        <w:t xml:space="preserve">help you to </w:t>
      </w:r>
      <w:r w:rsidR="00AF45D3" w:rsidRPr="00FF4211">
        <w:rPr>
          <w:rFonts w:ascii="Tahoma" w:hAnsi="Tahoma" w:cs="Tahoma"/>
          <w:sz w:val="24"/>
          <w:szCs w:val="24"/>
        </w:rPr>
        <w:t xml:space="preserve">research how blindness has been treated in the past and how it is understood today. </w:t>
      </w:r>
    </w:p>
    <w:p w14:paraId="7F9FCF8C" w14:textId="77777777" w:rsidR="00C87D29" w:rsidRPr="00FF4211" w:rsidRDefault="00C87D29">
      <w:pPr>
        <w:rPr>
          <w:rFonts w:ascii="Tahoma" w:hAnsi="Tahoma" w:cs="Tahoma"/>
          <w:sz w:val="24"/>
          <w:szCs w:val="24"/>
        </w:rPr>
      </w:pPr>
    </w:p>
    <w:p w14:paraId="67021A7A" w14:textId="77777777" w:rsidR="00AF45D3" w:rsidRDefault="00AF45D3">
      <w:pPr>
        <w:rPr>
          <w:rFonts w:ascii="Tahoma" w:hAnsi="Tahoma" w:cs="Tahoma"/>
          <w:b/>
          <w:sz w:val="24"/>
          <w:szCs w:val="24"/>
        </w:rPr>
      </w:pPr>
    </w:p>
    <w:p w14:paraId="6D6E1F34" w14:textId="77777777" w:rsidR="00AF45D3" w:rsidRDefault="00AF45D3">
      <w:pPr>
        <w:rPr>
          <w:rFonts w:ascii="Tahoma" w:hAnsi="Tahoma" w:cs="Tahoma"/>
          <w:b/>
          <w:sz w:val="24"/>
          <w:szCs w:val="24"/>
        </w:rPr>
      </w:pPr>
    </w:p>
    <w:p w14:paraId="7F9FCF8F" w14:textId="56BEB68D" w:rsidR="00C87D29" w:rsidRPr="009657BE" w:rsidRDefault="00AF45D3">
      <w:pPr>
        <w:rPr>
          <w:rFonts w:ascii="Tahoma" w:hAnsi="Tahoma" w:cs="Tahoma"/>
          <w:b/>
          <w:sz w:val="24"/>
          <w:szCs w:val="24"/>
          <w:lang w:val="en-GB"/>
        </w:rPr>
      </w:pPr>
      <w:r w:rsidRPr="00FF4211">
        <w:rPr>
          <w:rFonts w:ascii="Tahoma" w:hAnsi="Tahoma" w:cs="Tahoma"/>
          <w:b/>
          <w:sz w:val="24"/>
          <w:szCs w:val="24"/>
        </w:rPr>
        <w:lastRenderedPageBreak/>
        <w:t xml:space="preserve">Teacher notes: </w:t>
      </w:r>
      <w:r w:rsidR="009657BE">
        <w:rPr>
          <w:rFonts w:ascii="Tahoma" w:hAnsi="Tahoma" w:cs="Tahoma"/>
          <w:b/>
          <w:sz w:val="24"/>
          <w:szCs w:val="24"/>
          <w:lang w:val="en-GB"/>
        </w:rPr>
        <w:t>‘</w:t>
      </w:r>
      <w:r w:rsidR="009657BE" w:rsidRPr="009657BE">
        <w:rPr>
          <w:rFonts w:ascii="Tahoma" w:hAnsi="Tahoma" w:cs="Tahoma"/>
          <w:b/>
          <w:sz w:val="24"/>
          <w:szCs w:val="24"/>
          <w:lang w:val="en-GB"/>
        </w:rPr>
        <w:t>How were the disabled treated as a consequence of World War One?</w:t>
      </w:r>
      <w:r w:rsidR="009657BE">
        <w:rPr>
          <w:rFonts w:ascii="Tahoma" w:hAnsi="Tahoma" w:cs="Tahoma"/>
          <w:b/>
          <w:sz w:val="24"/>
          <w:szCs w:val="24"/>
          <w:lang w:val="en-GB"/>
        </w:rPr>
        <w:t>’</w:t>
      </w:r>
    </w:p>
    <w:p w14:paraId="2642A170" w14:textId="77777777" w:rsidR="009657BE" w:rsidRDefault="009657BE">
      <w:pPr>
        <w:rPr>
          <w:rFonts w:ascii="Tahoma" w:hAnsi="Tahoma" w:cs="Tahoma"/>
          <w:b/>
          <w:sz w:val="24"/>
          <w:szCs w:val="24"/>
        </w:rPr>
      </w:pPr>
    </w:p>
    <w:p w14:paraId="070A225D" w14:textId="77777777" w:rsidR="00BD6931" w:rsidRPr="00BD6931" w:rsidRDefault="00BD6931" w:rsidP="00BD6931">
      <w:pPr>
        <w:rPr>
          <w:rFonts w:ascii="Tahoma" w:hAnsi="Tahoma" w:cs="Tahoma"/>
          <w:b/>
          <w:sz w:val="24"/>
          <w:szCs w:val="24"/>
        </w:rPr>
      </w:pPr>
      <w:r w:rsidRPr="00BD6931">
        <w:rPr>
          <w:rFonts w:ascii="Tahoma" w:hAnsi="Tahoma" w:cs="Tahoma"/>
          <w:b/>
          <w:sz w:val="24"/>
          <w:szCs w:val="24"/>
        </w:rPr>
        <w:t>What is a slot-in?</w:t>
      </w:r>
    </w:p>
    <w:p w14:paraId="485DE101" w14:textId="77777777" w:rsidR="00BD6931" w:rsidRPr="00BD6931" w:rsidRDefault="00BD6931" w:rsidP="00BD6931">
      <w:pPr>
        <w:rPr>
          <w:rFonts w:ascii="Tahoma" w:hAnsi="Tahoma" w:cs="Tahoma"/>
          <w:sz w:val="24"/>
          <w:szCs w:val="24"/>
        </w:rPr>
      </w:pPr>
      <w:r w:rsidRPr="00BD6931">
        <w:rPr>
          <w:rFonts w:ascii="Tahoma" w:hAnsi="Tahoma" w:cs="Tahoma"/>
          <w:sz w:val="24"/>
          <w:szCs w:val="24"/>
        </w:rPr>
        <w:t>A slot-in is a short story from the past that is rich in historical concepts. You can use a slot-in as part of a longer sequence, or as cover work, or in those moments where you need something short.</w:t>
      </w:r>
    </w:p>
    <w:p w14:paraId="5D9803A8" w14:textId="77777777" w:rsidR="00BD6931" w:rsidRPr="00BD6931" w:rsidRDefault="00BD6931">
      <w:pPr>
        <w:rPr>
          <w:rFonts w:ascii="Tahoma" w:hAnsi="Tahoma" w:cs="Tahoma"/>
          <w:sz w:val="24"/>
          <w:szCs w:val="24"/>
        </w:rPr>
      </w:pPr>
    </w:p>
    <w:p w14:paraId="7F9FCF92" w14:textId="2BD13806" w:rsidR="00C87D29" w:rsidRPr="00FF4211" w:rsidRDefault="00AF45D3">
      <w:pPr>
        <w:rPr>
          <w:rFonts w:ascii="Tahoma" w:hAnsi="Tahoma" w:cs="Tahoma"/>
          <w:b/>
          <w:sz w:val="24"/>
          <w:szCs w:val="24"/>
        </w:rPr>
      </w:pPr>
      <w:r w:rsidRPr="00FF4211">
        <w:rPr>
          <w:rFonts w:ascii="Tahoma" w:hAnsi="Tahoma" w:cs="Tahoma"/>
          <w:b/>
          <w:sz w:val="24"/>
          <w:szCs w:val="24"/>
        </w:rPr>
        <w:t>Concept Focus</w:t>
      </w:r>
    </w:p>
    <w:p w14:paraId="389A73A7" w14:textId="4C246917" w:rsidR="00045FC9" w:rsidRDefault="00AF45D3">
      <w:pPr>
        <w:rPr>
          <w:rFonts w:ascii="Tahoma" w:hAnsi="Tahoma" w:cs="Tahoma"/>
          <w:sz w:val="24"/>
          <w:szCs w:val="24"/>
          <w:lang w:val="en-GB"/>
        </w:rPr>
      </w:pPr>
      <w:r w:rsidRPr="00FF4211">
        <w:rPr>
          <w:rFonts w:ascii="Tahoma" w:hAnsi="Tahoma" w:cs="Tahoma"/>
          <w:sz w:val="24"/>
          <w:szCs w:val="24"/>
        </w:rPr>
        <w:t xml:space="preserve">The aim of this </w:t>
      </w:r>
      <w:r w:rsidR="00BD6931">
        <w:rPr>
          <w:rFonts w:ascii="Tahoma" w:hAnsi="Tahoma" w:cs="Tahoma"/>
          <w:sz w:val="24"/>
          <w:szCs w:val="24"/>
          <w:lang w:val="en-GB"/>
        </w:rPr>
        <w:t>slot-in</w:t>
      </w:r>
      <w:r w:rsidRPr="00FF4211">
        <w:rPr>
          <w:rFonts w:ascii="Tahoma" w:hAnsi="Tahoma" w:cs="Tahoma"/>
          <w:sz w:val="24"/>
          <w:szCs w:val="24"/>
        </w:rPr>
        <w:t xml:space="preserve"> is to </w:t>
      </w:r>
      <w:r w:rsidR="009657BE">
        <w:rPr>
          <w:rFonts w:ascii="Tahoma" w:hAnsi="Tahoma" w:cs="Tahoma"/>
          <w:sz w:val="24"/>
          <w:szCs w:val="24"/>
          <w:lang w:val="en-GB"/>
        </w:rPr>
        <w:t>address a consequence of the</w:t>
      </w:r>
      <w:r w:rsidRPr="00FF4211">
        <w:rPr>
          <w:rFonts w:ascii="Tahoma" w:hAnsi="Tahoma" w:cs="Tahoma"/>
          <w:sz w:val="24"/>
          <w:szCs w:val="24"/>
        </w:rPr>
        <w:t xml:space="preserve"> First World War</w:t>
      </w:r>
      <w:r w:rsidR="009657BE">
        <w:rPr>
          <w:rFonts w:ascii="Tahoma" w:hAnsi="Tahoma" w:cs="Tahoma"/>
          <w:sz w:val="24"/>
          <w:szCs w:val="24"/>
          <w:lang w:val="en-GB"/>
        </w:rPr>
        <w:t>.</w:t>
      </w:r>
      <w:r w:rsidR="003A0866">
        <w:rPr>
          <w:rFonts w:ascii="Tahoma" w:hAnsi="Tahoma" w:cs="Tahoma"/>
          <w:sz w:val="24"/>
          <w:szCs w:val="24"/>
          <w:lang w:val="en-GB"/>
        </w:rPr>
        <w:t xml:space="preserve"> </w:t>
      </w:r>
      <w:r w:rsidRPr="00FF4211">
        <w:rPr>
          <w:rFonts w:ascii="Tahoma" w:hAnsi="Tahoma" w:cs="Tahoma"/>
          <w:sz w:val="24"/>
          <w:szCs w:val="24"/>
        </w:rPr>
        <w:t>Men and women</w:t>
      </w:r>
      <w:r w:rsidRPr="00FF4211">
        <w:rPr>
          <w:rFonts w:ascii="Tahoma" w:hAnsi="Tahoma" w:cs="Tahoma"/>
          <w:sz w:val="24"/>
          <w:szCs w:val="24"/>
        </w:rPr>
        <w:t xml:space="preserve"> returned from the battlefields </w:t>
      </w:r>
      <w:r w:rsidR="003A0866">
        <w:rPr>
          <w:rFonts w:ascii="Tahoma" w:hAnsi="Tahoma" w:cs="Tahoma"/>
          <w:sz w:val="24"/>
          <w:szCs w:val="24"/>
          <w:lang w:val="en-GB"/>
        </w:rPr>
        <w:t>with mental and</w:t>
      </w:r>
      <w:r w:rsidRPr="00FF4211">
        <w:rPr>
          <w:rFonts w:ascii="Tahoma" w:hAnsi="Tahoma" w:cs="Tahoma"/>
          <w:sz w:val="24"/>
          <w:szCs w:val="24"/>
        </w:rPr>
        <w:t xml:space="preserve"> physical damage</w:t>
      </w:r>
      <w:r w:rsidR="003A0866">
        <w:rPr>
          <w:rFonts w:ascii="Tahoma" w:hAnsi="Tahoma" w:cs="Tahoma"/>
          <w:sz w:val="24"/>
          <w:szCs w:val="24"/>
          <w:lang w:val="en-GB"/>
        </w:rPr>
        <w:t xml:space="preserve">. </w:t>
      </w:r>
      <w:r w:rsidR="00045FC9">
        <w:rPr>
          <w:rFonts w:ascii="Tahoma" w:hAnsi="Tahoma" w:cs="Tahoma"/>
          <w:sz w:val="24"/>
          <w:szCs w:val="24"/>
          <w:lang w:val="en-GB"/>
        </w:rPr>
        <w:t>Their presence in society changed some previous assumption</w:t>
      </w:r>
      <w:r w:rsidR="00BD6931">
        <w:rPr>
          <w:rFonts w:ascii="Tahoma" w:hAnsi="Tahoma" w:cs="Tahoma"/>
          <w:sz w:val="24"/>
          <w:szCs w:val="24"/>
          <w:lang w:val="en-GB"/>
        </w:rPr>
        <w:t>s</w:t>
      </w:r>
      <w:r w:rsidR="00045FC9">
        <w:rPr>
          <w:rFonts w:ascii="Tahoma" w:hAnsi="Tahoma" w:cs="Tahoma"/>
          <w:sz w:val="24"/>
          <w:szCs w:val="24"/>
          <w:lang w:val="en-GB"/>
        </w:rPr>
        <w:t xml:space="preserve"> about disability. </w:t>
      </w:r>
    </w:p>
    <w:p w14:paraId="7F9FCF94" w14:textId="66BEE5D1" w:rsidR="00C87D29" w:rsidRDefault="00C87D29">
      <w:pPr>
        <w:rPr>
          <w:rFonts w:ascii="Tahoma" w:hAnsi="Tahoma" w:cs="Tahoma"/>
          <w:sz w:val="24"/>
          <w:szCs w:val="24"/>
        </w:rPr>
      </w:pPr>
    </w:p>
    <w:p w14:paraId="5E2152CD" w14:textId="77777777" w:rsidR="001F3FE1" w:rsidRPr="00FF4211" w:rsidRDefault="001F3FE1" w:rsidP="001F3FE1">
      <w:pPr>
        <w:rPr>
          <w:rFonts w:ascii="Tahoma" w:hAnsi="Tahoma" w:cs="Tahoma"/>
          <w:b/>
          <w:sz w:val="24"/>
          <w:szCs w:val="24"/>
        </w:rPr>
      </w:pPr>
      <w:r w:rsidRPr="00FF4211">
        <w:rPr>
          <w:rFonts w:ascii="Tahoma" w:hAnsi="Tahoma" w:cs="Tahoma"/>
          <w:b/>
          <w:sz w:val="24"/>
          <w:szCs w:val="24"/>
        </w:rPr>
        <w:t>Curriculum Links</w:t>
      </w:r>
    </w:p>
    <w:p w14:paraId="64D420B2" w14:textId="094F570E" w:rsidR="00843CA3" w:rsidRDefault="001F3FE1" w:rsidP="00843CA3">
      <w:pPr>
        <w:rPr>
          <w:rFonts w:ascii="Tahoma" w:hAnsi="Tahoma" w:cs="Tahoma"/>
          <w:sz w:val="24"/>
          <w:szCs w:val="24"/>
          <w:lang w:val="en-GB"/>
        </w:rPr>
      </w:pPr>
      <w:r w:rsidRPr="00FF4211">
        <w:rPr>
          <w:rFonts w:ascii="Tahoma" w:hAnsi="Tahoma" w:cs="Tahoma"/>
          <w:sz w:val="24"/>
          <w:szCs w:val="24"/>
        </w:rPr>
        <w:t xml:space="preserve">Diversity is crucial to an engaging and supportive curriculum, </w:t>
      </w:r>
      <w:r w:rsidR="00F15FC9">
        <w:rPr>
          <w:rFonts w:ascii="Tahoma" w:hAnsi="Tahoma" w:cs="Tahoma"/>
          <w:sz w:val="24"/>
          <w:szCs w:val="24"/>
          <w:lang w:val="en-GB"/>
        </w:rPr>
        <w:t>but there is so little time to cover so much</w:t>
      </w:r>
      <w:r w:rsidRPr="00FF4211">
        <w:rPr>
          <w:rFonts w:ascii="Tahoma" w:hAnsi="Tahoma" w:cs="Tahoma"/>
          <w:sz w:val="24"/>
          <w:szCs w:val="24"/>
        </w:rPr>
        <w:t xml:space="preserve">. </w:t>
      </w:r>
      <w:r w:rsidR="00BD6931">
        <w:rPr>
          <w:rFonts w:ascii="Tahoma" w:hAnsi="Tahoma" w:cs="Tahoma"/>
          <w:sz w:val="24"/>
          <w:szCs w:val="24"/>
          <w:lang w:val="en-GB"/>
        </w:rPr>
        <w:t xml:space="preserve">This slot-in about an aspect of disability and WW1 can be used as part of a </w:t>
      </w:r>
      <w:r w:rsidR="00475F09">
        <w:rPr>
          <w:rFonts w:ascii="Tahoma" w:hAnsi="Tahoma" w:cs="Tahoma"/>
          <w:sz w:val="24"/>
          <w:szCs w:val="24"/>
          <w:lang w:val="en-GB"/>
        </w:rPr>
        <w:t>study of</w:t>
      </w:r>
      <w:r w:rsidR="00BD6931">
        <w:rPr>
          <w:rFonts w:ascii="Tahoma" w:hAnsi="Tahoma" w:cs="Tahoma"/>
          <w:sz w:val="24"/>
          <w:szCs w:val="24"/>
          <w:lang w:val="en-GB"/>
        </w:rPr>
        <w:t xml:space="preserve">: </w:t>
      </w:r>
    </w:p>
    <w:p w14:paraId="564DF6F3" w14:textId="2812BD80" w:rsidR="005A02A8" w:rsidRDefault="005A02A8" w:rsidP="005A02A8">
      <w:pPr>
        <w:pStyle w:val="ListParagraph"/>
        <w:numPr>
          <w:ilvl w:val="0"/>
          <w:numId w:val="5"/>
        </w:numPr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>Medicine Through Time</w:t>
      </w:r>
    </w:p>
    <w:p w14:paraId="71FCA041" w14:textId="31DECDE4" w:rsidR="005A02A8" w:rsidRDefault="005A02A8" w:rsidP="005A02A8">
      <w:pPr>
        <w:pStyle w:val="ListParagraph"/>
        <w:numPr>
          <w:ilvl w:val="0"/>
          <w:numId w:val="5"/>
        </w:numPr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>The First World War</w:t>
      </w:r>
    </w:p>
    <w:p w14:paraId="4B8D80BD" w14:textId="3C83C5D9" w:rsidR="005A02A8" w:rsidRPr="005A02A8" w:rsidRDefault="00475F09" w:rsidP="005A02A8">
      <w:pPr>
        <w:pStyle w:val="ListParagraph"/>
        <w:numPr>
          <w:ilvl w:val="0"/>
          <w:numId w:val="5"/>
        </w:numPr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>Life in 20</w:t>
      </w:r>
      <w:r w:rsidRPr="00475F09">
        <w:rPr>
          <w:rFonts w:ascii="Tahoma" w:hAnsi="Tahoma" w:cs="Tahoma"/>
          <w:sz w:val="24"/>
          <w:szCs w:val="24"/>
          <w:vertAlign w:val="superscript"/>
          <w:lang w:val="en-GB"/>
        </w:rPr>
        <w:t>th</w:t>
      </w:r>
      <w:r>
        <w:rPr>
          <w:rFonts w:ascii="Tahoma" w:hAnsi="Tahoma" w:cs="Tahoma"/>
          <w:sz w:val="24"/>
          <w:szCs w:val="24"/>
          <w:lang w:val="en-GB"/>
        </w:rPr>
        <w:t xml:space="preserve"> Century Britain. </w:t>
      </w:r>
    </w:p>
    <w:p w14:paraId="12D26261" w14:textId="77777777" w:rsidR="001F3FE1" w:rsidRPr="00FF4211" w:rsidRDefault="001F3FE1">
      <w:pPr>
        <w:rPr>
          <w:rFonts w:ascii="Tahoma" w:hAnsi="Tahoma" w:cs="Tahoma"/>
          <w:sz w:val="24"/>
          <w:szCs w:val="24"/>
        </w:rPr>
      </w:pPr>
    </w:p>
    <w:p w14:paraId="7F9FCF95" w14:textId="20C9B15F" w:rsidR="00C87D29" w:rsidRPr="00DD203A" w:rsidRDefault="00DD203A">
      <w:pPr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b/>
          <w:sz w:val="24"/>
          <w:szCs w:val="24"/>
          <w:lang w:val="en-GB"/>
        </w:rPr>
        <w:t>Activity suggestions</w:t>
      </w:r>
    </w:p>
    <w:p w14:paraId="7CC889A2" w14:textId="22C6A708" w:rsidR="000D7E13" w:rsidRDefault="0046440C">
      <w:pPr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 xml:space="preserve">For activities to enable you to set this slot-in in a lesson about the history of disability follow this link: </w:t>
      </w:r>
      <w:hyperlink r:id="rId7" w:history="1">
        <w:r w:rsidRPr="003365D6">
          <w:rPr>
            <w:rStyle w:val="Hyperlink"/>
            <w:rFonts w:ascii="Tahoma" w:hAnsi="Tahoma" w:cs="Tahoma"/>
            <w:sz w:val="24"/>
            <w:szCs w:val="24"/>
            <w:lang w:val="en-GB"/>
          </w:rPr>
          <w:t>https://yorkclio.com/2018/05/19/hidden-in-plain-sight-resources-for-teaching-the-history-of-people-with-disability/</w:t>
        </w:r>
      </w:hyperlink>
      <w:r w:rsidR="00CB368B">
        <w:rPr>
          <w:rFonts w:ascii="Tahoma" w:hAnsi="Tahoma" w:cs="Tahoma"/>
          <w:sz w:val="24"/>
          <w:szCs w:val="24"/>
          <w:lang w:val="en-GB"/>
        </w:rPr>
        <w:t xml:space="preserve">. </w:t>
      </w:r>
      <w:r w:rsidR="000D7E13">
        <w:rPr>
          <w:rFonts w:ascii="Tahoma" w:hAnsi="Tahoma" w:cs="Tahoma"/>
          <w:sz w:val="24"/>
          <w:szCs w:val="24"/>
          <w:lang w:val="en-GB"/>
        </w:rPr>
        <w:t xml:space="preserve">You could collect a set of images of </w:t>
      </w:r>
      <w:r w:rsidR="000C68E1">
        <w:rPr>
          <w:rFonts w:ascii="Tahoma" w:hAnsi="Tahoma" w:cs="Tahoma"/>
          <w:sz w:val="24"/>
          <w:szCs w:val="24"/>
          <w:lang w:val="en-GB"/>
        </w:rPr>
        <w:t xml:space="preserve">injuries and treatments from World War One to make a gallery about the impact of the War on the history of medicine. </w:t>
      </w:r>
    </w:p>
    <w:p w14:paraId="11D48CF0" w14:textId="222F986C" w:rsidR="00E95EED" w:rsidRDefault="00E95EED">
      <w:pPr>
        <w:rPr>
          <w:rFonts w:ascii="Tahoma" w:hAnsi="Tahoma" w:cs="Tahoma"/>
          <w:sz w:val="24"/>
          <w:szCs w:val="24"/>
          <w:lang w:val="en-GB"/>
        </w:rPr>
      </w:pPr>
    </w:p>
    <w:p w14:paraId="730A1CB0" w14:textId="7B2F0ADA" w:rsidR="00186049" w:rsidRDefault="00186049">
      <w:pPr>
        <w:rPr>
          <w:rFonts w:ascii="Tahoma" w:hAnsi="Tahoma" w:cs="Tahoma"/>
          <w:b/>
          <w:sz w:val="24"/>
          <w:szCs w:val="24"/>
          <w:lang w:val="en-GB"/>
        </w:rPr>
      </w:pPr>
      <w:r>
        <w:rPr>
          <w:rFonts w:ascii="Tahoma" w:hAnsi="Tahoma" w:cs="Tahoma"/>
          <w:b/>
          <w:sz w:val="24"/>
          <w:szCs w:val="24"/>
          <w:lang w:val="en-GB"/>
        </w:rPr>
        <w:t>Further knowledge</w:t>
      </w:r>
    </w:p>
    <w:p w14:paraId="21B247D7" w14:textId="615E09D8" w:rsidR="00CB368B" w:rsidRPr="00186049" w:rsidRDefault="00186049">
      <w:pPr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 xml:space="preserve">There were, of course, many disabled veterans in other countries. </w:t>
      </w:r>
      <w:r w:rsidR="006E50DE">
        <w:rPr>
          <w:rFonts w:ascii="Tahoma" w:hAnsi="Tahoma" w:cs="Tahoma"/>
          <w:sz w:val="24"/>
          <w:szCs w:val="24"/>
          <w:lang w:val="en-GB"/>
        </w:rPr>
        <w:t xml:space="preserve">German war veterans had better pensions than British veterans in the 1920s. However, the impact of the Depression on Germany and </w:t>
      </w:r>
      <w:r w:rsidR="000B5CAF">
        <w:rPr>
          <w:rFonts w:ascii="Tahoma" w:hAnsi="Tahoma" w:cs="Tahoma"/>
          <w:sz w:val="24"/>
          <w:szCs w:val="24"/>
          <w:lang w:val="en-GB"/>
        </w:rPr>
        <w:t xml:space="preserve">the rise of Nazism led to </w:t>
      </w:r>
      <w:r w:rsidR="00B078B5">
        <w:rPr>
          <w:rFonts w:ascii="Tahoma" w:hAnsi="Tahoma" w:cs="Tahoma"/>
          <w:sz w:val="24"/>
          <w:szCs w:val="24"/>
          <w:lang w:val="en-GB"/>
        </w:rPr>
        <w:t xml:space="preserve">the erosion of rights and provision. There is a terrible room in Auschwitz-Birkenau full of prosthetic limbs. Some of the owners of these would have </w:t>
      </w:r>
      <w:r w:rsidR="006A16F6">
        <w:rPr>
          <w:rFonts w:ascii="Tahoma" w:hAnsi="Tahoma" w:cs="Tahoma"/>
          <w:sz w:val="24"/>
          <w:szCs w:val="24"/>
          <w:lang w:val="en-GB"/>
        </w:rPr>
        <w:t>lost limbs fighting in World War One years before the</w:t>
      </w:r>
      <w:r w:rsidR="00D515FC">
        <w:rPr>
          <w:rFonts w:ascii="Tahoma" w:hAnsi="Tahoma" w:cs="Tahoma"/>
          <w:sz w:val="24"/>
          <w:szCs w:val="24"/>
          <w:lang w:val="en-GB"/>
        </w:rPr>
        <w:t xml:space="preserve">ir lives were destroyed during World War Two. </w:t>
      </w:r>
      <w:r w:rsidR="00CB368B">
        <w:rPr>
          <w:rFonts w:ascii="Tahoma" w:hAnsi="Tahoma" w:cs="Tahoma"/>
          <w:sz w:val="24"/>
          <w:szCs w:val="24"/>
          <w:lang w:val="en-GB"/>
        </w:rPr>
        <w:t xml:space="preserve">Even if you do not use the resources on the </w:t>
      </w:r>
      <w:proofErr w:type="spellStart"/>
      <w:r w:rsidR="00CB368B">
        <w:rPr>
          <w:rFonts w:ascii="Tahoma" w:hAnsi="Tahoma" w:cs="Tahoma"/>
          <w:sz w:val="24"/>
          <w:szCs w:val="24"/>
          <w:lang w:val="en-GB"/>
        </w:rPr>
        <w:t>YorkClio</w:t>
      </w:r>
      <w:proofErr w:type="spellEnd"/>
      <w:r w:rsidR="00CB368B">
        <w:rPr>
          <w:rFonts w:ascii="Tahoma" w:hAnsi="Tahoma" w:cs="Tahoma"/>
          <w:sz w:val="24"/>
          <w:szCs w:val="24"/>
          <w:lang w:val="en-GB"/>
        </w:rPr>
        <w:t xml:space="preserve"> with students, a read through them will provide you will much more knowledge about the history of disability to inform your teaching. There are also other slot-ins available. </w:t>
      </w:r>
    </w:p>
    <w:p w14:paraId="7CEBC207" w14:textId="77777777" w:rsidR="00186049" w:rsidRDefault="00186049">
      <w:pPr>
        <w:rPr>
          <w:rFonts w:ascii="Tahoma" w:hAnsi="Tahoma" w:cs="Tahoma"/>
          <w:b/>
          <w:sz w:val="24"/>
          <w:szCs w:val="24"/>
          <w:lang w:val="en-GB"/>
        </w:rPr>
      </w:pPr>
    </w:p>
    <w:p w14:paraId="19D7FE89" w14:textId="50525738" w:rsidR="000E5C77" w:rsidRDefault="001C1544">
      <w:pPr>
        <w:rPr>
          <w:rFonts w:ascii="Tahoma" w:hAnsi="Tahoma" w:cs="Tahoma"/>
          <w:sz w:val="24"/>
          <w:szCs w:val="24"/>
        </w:rPr>
      </w:pPr>
      <w:r w:rsidRPr="001C1544">
        <w:rPr>
          <w:rFonts w:ascii="Tahoma" w:hAnsi="Tahoma" w:cs="Tahoma"/>
          <w:b/>
          <w:sz w:val="24"/>
          <w:szCs w:val="24"/>
          <w:lang w:val="en-GB"/>
        </w:rPr>
        <w:t>Where to link to…</w:t>
      </w:r>
      <w:r w:rsidR="00CB368B">
        <w:rPr>
          <w:rFonts w:ascii="Tahoma" w:hAnsi="Tahoma" w:cs="Tahoma"/>
          <w:b/>
          <w:sz w:val="24"/>
          <w:szCs w:val="24"/>
          <w:lang w:val="en-GB"/>
        </w:rPr>
        <w:t xml:space="preserve"> </w:t>
      </w:r>
      <w:r>
        <w:rPr>
          <w:rFonts w:ascii="Tahoma" w:hAnsi="Tahoma" w:cs="Tahoma"/>
          <w:sz w:val="24"/>
          <w:szCs w:val="24"/>
          <w:lang w:val="en-GB"/>
        </w:rPr>
        <w:t xml:space="preserve">This is useful from the BBC: </w:t>
      </w:r>
      <w:hyperlink r:id="rId8" w:history="1">
        <w:r w:rsidRPr="003365D6">
          <w:rPr>
            <w:rStyle w:val="Hyperlink"/>
            <w:rFonts w:ascii="Tahoma" w:hAnsi="Tahoma" w:cs="Tahoma"/>
            <w:sz w:val="24"/>
            <w:szCs w:val="24"/>
            <w:lang w:val="en-GB"/>
          </w:rPr>
          <w:t>http://www.bbc.co.uk/guides/zs3wpv4</w:t>
        </w:r>
      </w:hyperlink>
      <w:r>
        <w:rPr>
          <w:rFonts w:ascii="Tahoma" w:hAnsi="Tahoma" w:cs="Tahoma"/>
          <w:sz w:val="24"/>
          <w:szCs w:val="24"/>
          <w:lang w:val="en-GB"/>
        </w:rPr>
        <w:t xml:space="preserve"> </w:t>
      </w:r>
      <w:r w:rsidR="00E95EED">
        <w:rPr>
          <w:rFonts w:ascii="Tahoma" w:hAnsi="Tahoma" w:cs="Tahoma"/>
          <w:sz w:val="24"/>
          <w:szCs w:val="24"/>
          <w:lang w:val="en-GB"/>
        </w:rPr>
        <w:t xml:space="preserve">As is this from the British Library: </w:t>
      </w:r>
      <w:hyperlink r:id="rId9" w:history="1">
        <w:r w:rsidR="00E95EED" w:rsidRPr="003365D6">
          <w:rPr>
            <w:rStyle w:val="Hyperlink"/>
            <w:rFonts w:ascii="Tahoma" w:hAnsi="Tahoma" w:cs="Tahoma"/>
            <w:sz w:val="24"/>
            <w:szCs w:val="24"/>
            <w:lang w:val="en-GB"/>
          </w:rPr>
          <w:t>https://www.bl.uk/world-war-one/articles/medical-developments-in-world-war-one</w:t>
        </w:r>
      </w:hyperlink>
      <w:r w:rsidR="00E95EED">
        <w:rPr>
          <w:rFonts w:ascii="Tahoma" w:hAnsi="Tahoma" w:cs="Tahoma"/>
          <w:sz w:val="24"/>
          <w:szCs w:val="24"/>
          <w:lang w:val="en-GB"/>
        </w:rPr>
        <w:t xml:space="preserve"> </w:t>
      </w:r>
      <w:bookmarkStart w:id="0" w:name="_GoBack"/>
      <w:bookmarkEnd w:id="0"/>
    </w:p>
    <w:sectPr w:rsidR="000E5C77" w:rsidSect="00AF45D3">
      <w:pgSz w:w="11909" w:h="16834"/>
      <w:pgMar w:top="1440" w:right="1440" w:bottom="1135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72B74"/>
    <w:multiLevelType w:val="hybridMultilevel"/>
    <w:tmpl w:val="98B629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507C8"/>
    <w:multiLevelType w:val="multilevel"/>
    <w:tmpl w:val="5CD4B0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8F67E7D"/>
    <w:multiLevelType w:val="hybridMultilevel"/>
    <w:tmpl w:val="984417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6D14F9"/>
    <w:multiLevelType w:val="multilevel"/>
    <w:tmpl w:val="753C246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DC41792"/>
    <w:multiLevelType w:val="hybridMultilevel"/>
    <w:tmpl w:val="EF74F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87D29"/>
    <w:rsid w:val="00045FC9"/>
    <w:rsid w:val="00060A56"/>
    <w:rsid w:val="0007685A"/>
    <w:rsid w:val="00085737"/>
    <w:rsid w:val="000B060E"/>
    <w:rsid w:val="000B5CAF"/>
    <w:rsid w:val="000C68E1"/>
    <w:rsid w:val="000D4FE7"/>
    <w:rsid w:val="000D7E13"/>
    <w:rsid w:val="000E5C77"/>
    <w:rsid w:val="001200BD"/>
    <w:rsid w:val="00122105"/>
    <w:rsid w:val="00155492"/>
    <w:rsid w:val="00186049"/>
    <w:rsid w:val="001C1544"/>
    <w:rsid w:val="001F3FE1"/>
    <w:rsid w:val="002071CB"/>
    <w:rsid w:val="00223196"/>
    <w:rsid w:val="00290C62"/>
    <w:rsid w:val="002F0EFA"/>
    <w:rsid w:val="003A0866"/>
    <w:rsid w:val="003E1A67"/>
    <w:rsid w:val="004040ED"/>
    <w:rsid w:val="0046440C"/>
    <w:rsid w:val="00475F09"/>
    <w:rsid w:val="00480098"/>
    <w:rsid w:val="004B7590"/>
    <w:rsid w:val="004D1CE8"/>
    <w:rsid w:val="005126EB"/>
    <w:rsid w:val="00573236"/>
    <w:rsid w:val="00584D4C"/>
    <w:rsid w:val="005A02A8"/>
    <w:rsid w:val="005B40C0"/>
    <w:rsid w:val="005F2620"/>
    <w:rsid w:val="006A16F6"/>
    <w:rsid w:val="006A705B"/>
    <w:rsid w:val="006E50DE"/>
    <w:rsid w:val="007006AF"/>
    <w:rsid w:val="007435F1"/>
    <w:rsid w:val="007529FB"/>
    <w:rsid w:val="007C0ED2"/>
    <w:rsid w:val="007E47F1"/>
    <w:rsid w:val="007E4A66"/>
    <w:rsid w:val="00832521"/>
    <w:rsid w:val="00843CA3"/>
    <w:rsid w:val="00844D51"/>
    <w:rsid w:val="00883C68"/>
    <w:rsid w:val="008A05F9"/>
    <w:rsid w:val="00917359"/>
    <w:rsid w:val="009657BE"/>
    <w:rsid w:val="009707BF"/>
    <w:rsid w:val="00981BB3"/>
    <w:rsid w:val="00996B42"/>
    <w:rsid w:val="009C509C"/>
    <w:rsid w:val="009F47D6"/>
    <w:rsid w:val="00A119DC"/>
    <w:rsid w:val="00A97E52"/>
    <w:rsid w:val="00AC23A1"/>
    <w:rsid w:val="00AF45D3"/>
    <w:rsid w:val="00B078B5"/>
    <w:rsid w:val="00B32A4C"/>
    <w:rsid w:val="00BC226A"/>
    <w:rsid w:val="00BD6931"/>
    <w:rsid w:val="00BD786C"/>
    <w:rsid w:val="00BF1AD2"/>
    <w:rsid w:val="00C41F2E"/>
    <w:rsid w:val="00C647BC"/>
    <w:rsid w:val="00C87D29"/>
    <w:rsid w:val="00CB368B"/>
    <w:rsid w:val="00CE5391"/>
    <w:rsid w:val="00D03353"/>
    <w:rsid w:val="00D121C7"/>
    <w:rsid w:val="00D2646E"/>
    <w:rsid w:val="00D515FC"/>
    <w:rsid w:val="00D620B5"/>
    <w:rsid w:val="00D76563"/>
    <w:rsid w:val="00DA3072"/>
    <w:rsid w:val="00DD203A"/>
    <w:rsid w:val="00E4440B"/>
    <w:rsid w:val="00E95EED"/>
    <w:rsid w:val="00ED7B7F"/>
    <w:rsid w:val="00EF3A73"/>
    <w:rsid w:val="00EF5E82"/>
    <w:rsid w:val="00F15FC9"/>
    <w:rsid w:val="00F30256"/>
    <w:rsid w:val="00FB2C7A"/>
    <w:rsid w:val="00FB3D63"/>
    <w:rsid w:val="00FD237D"/>
    <w:rsid w:val="00FF4211"/>
    <w:rsid w:val="00FF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FCF71"/>
  <w15:docId w15:val="{D847C34C-9925-41FD-B033-DC16FA36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D620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440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44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bc.co.uk/guides/zs3wpv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rkclio.com/2018/05/19/hidden-in-plain-sight-resources-for-teaching-the-history-of-people-with-disabilit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AZqsmmRgXPk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bl.uk/world-war-one/articles/medical-developments-in-world-war-o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1061</Words>
  <Characters>6049</Characters>
  <Application>Microsoft Office Word</Application>
  <DocSecurity>0</DocSecurity>
  <Lines>50</Lines>
  <Paragraphs>14</Paragraphs>
  <ScaleCrop>false</ScaleCrop>
  <Company/>
  <LinksUpToDate>false</LinksUpToDate>
  <CharactersWithSpaces>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 Snelson</cp:lastModifiedBy>
  <cp:revision>90</cp:revision>
  <dcterms:created xsi:type="dcterms:W3CDTF">2019-02-19T16:54:00Z</dcterms:created>
  <dcterms:modified xsi:type="dcterms:W3CDTF">2019-02-19T18:19:00Z</dcterms:modified>
</cp:coreProperties>
</file>