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404EA6" w14:textId="17C0A9DB" w:rsidR="0021339F" w:rsidRPr="00422620" w:rsidRDefault="0060477D" w:rsidP="0021339F">
      <w:pPr>
        <w:rPr>
          <w:rFonts w:ascii="Tahoma" w:hAnsi="Tahoma" w:cs="Tahoma"/>
          <w:b/>
          <w:color w:val="000000"/>
          <w:sz w:val="28"/>
          <w:szCs w:val="28"/>
          <w:shd w:val="clear" w:color="auto" w:fill="FFFFFF"/>
        </w:rPr>
      </w:pPr>
      <w:bookmarkStart w:id="0" w:name="_Hlk34906540"/>
      <w:r w:rsidRPr="00422620">
        <w:rPr>
          <w:rFonts w:ascii="Tahoma" w:hAnsi="Tahoma" w:cs="Tahoma"/>
          <w:b/>
          <w:color w:val="000000"/>
          <w:sz w:val="28"/>
          <w:szCs w:val="28"/>
          <w:shd w:val="clear" w:color="auto" w:fill="FFFFFF"/>
        </w:rPr>
        <w:t xml:space="preserve">Who were the people </w:t>
      </w:r>
      <w:r w:rsidR="001717DC">
        <w:rPr>
          <w:rFonts w:ascii="Tahoma" w:hAnsi="Tahoma" w:cs="Tahoma"/>
          <w:b/>
          <w:color w:val="000000"/>
          <w:sz w:val="28"/>
          <w:szCs w:val="28"/>
          <w:shd w:val="clear" w:color="auto" w:fill="FFFFFF"/>
        </w:rPr>
        <w:t xml:space="preserve">in the north that </w:t>
      </w:r>
      <w:r w:rsidRPr="00422620">
        <w:rPr>
          <w:rFonts w:ascii="Tahoma" w:hAnsi="Tahoma" w:cs="Tahoma"/>
          <w:b/>
          <w:color w:val="000000"/>
          <w:sz w:val="28"/>
          <w:szCs w:val="28"/>
          <w:shd w:val="clear" w:color="auto" w:fill="FFFFFF"/>
        </w:rPr>
        <w:t>William conquered?</w:t>
      </w:r>
    </w:p>
    <w:bookmarkEnd w:id="0"/>
    <w:p w14:paraId="32F7FC57" w14:textId="1767914D" w:rsidR="00FD70E0" w:rsidRDefault="0060477D" w:rsidP="00FD70E0">
      <w:pPr>
        <w:rPr>
          <w:rFonts w:ascii="Tahoma" w:hAnsi="Tahoma" w:cs="Tahoma"/>
          <w:color w:val="000000"/>
          <w:sz w:val="24"/>
          <w:szCs w:val="24"/>
          <w:shd w:val="clear" w:color="auto" w:fill="FFFFFF"/>
        </w:rPr>
      </w:pPr>
      <w:r>
        <w:rPr>
          <w:noProof/>
        </w:rPr>
        <w:drawing>
          <wp:anchor distT="0" distB="0" distL="114300" distR="114300" simplePos="0" relativeHeight="251665408" behindDoc="1" locked="0" layoutInCell="1" allowOverlap="1" wp14:anchorId="3145DBD1" wp14:editId="439EEEAD">
            <wp:simplePos x="0" y="0"/>
            <wp:positionH relativeFrom="margin">
              <wp:align>right</wp:align>
            </wp:positionH>
            <wp:positionV relativeFrom="paragraph">
              <wp:posOffset>179705</wp:posOffset>
            </wp:positionV>
            <wp:extent cx="2569845" cy="1936750"/>
            <wp:effectExtent l="0" t="0" r="1905" b="6350"/>
            <wp:wrapTight wrapText="bothSides">
              <wp:wrapPolygon edited="0">
                <wp:start x="0" y="0"/>
                <wp:lineTo x="0" y="21458"/>
                <wp:lineTo x="21456" y="21458"/>
                <wp:lineTo x="21456" y="0"/>
                <wp:lineTo x="0" y="0"/>
              </wp:wrapPolygon>
            </wp:wrapTight>
            <wp:docPr id="3" name="Picture 3" descr="https://upload.wikimedia.org/wikipedia/commons/thumb/1/17/Nicholas_Roerich%2C_Guests_from_Overseas.jpg/276px-Nicholas_Roerich%2C_Guests_from_Overse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1/17/Nicholas_Roerich%2C_Guests_from_Overseas.jpg/276px-Nicholas_Roerich%2C_Guests_from_Overseas.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69845" cy="1936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D70E0">
        <w:rPr>
          <w:rFonts w:ascii="Tahoma" w:hAnsi="Tahoma" w:cs="Tahoma"/>
          <w:color w:val="000000"/>
          <w:sz w:val="24"/>
          <w:szCs w:val="24"/>
          <w:shd w:val="clear" w:color="auto" w:fill="FFFFFF"/>
        </w:rPr>
        <w:t xml:space="preserve">This is a </w:t>
      </w:r>
      <w:r w:rsidR="00422620">
        <w:rPr>
          <w:rFonts w:ascii="Tahoma" w:hAnsi="Tahoma" w:cs="Tahoma"/>
          <w:color w:val="000000"/>
          <w:sz w:val="24"/>
          <w:szCs w:val="24"/>
          <w:shd w:val="clear" w:color="auto" w:fill="FFFFFF"/>
        </w:rPr>
        <w:t xml:space="preserve">modern </w:t>
      </w:r>
      <w:r w:rsidR="00FD70E0">
        <w:rPr>
          <w:rFonts w:ascii="Tahoma" w:hAnsi="Tahoma" w:cs="Tahoma"/>
          <w:color w:val="000000"/>
          <w:sz w:val="24"/>
          <w:szCs w:val="24"/>
          <w:shd w:val="clear" w:color="auto" w:fill="FFFFFF"/>
        </w:rPr>
        <w:t xml:space="preserve">picture of a Viking </w:t>
      </w:r>
      <w:proofErr w:type="spellStart"/>
      <w:r w:rsidR="00FD70E0">
        <w:rPr>
          <w:rFonts w:ascii="Tahoma" w:hAnsi="Tahoma" w:cs="Tahoma"/>
          <w:color w:val="000000"/>
          <w:sz w:val="24"/>
          <w:szCs w:val="24"/>
          <w:shd w:val="clear" w:color="auto" w:fill="FFFFFF"/>
        </w:rPr>
        <w:t>longship</w:t>
      </w:r>
      <w:proofErr w:type="spellEnd"/>
      <w:r w:rsidR="00FD70E0">
        <w:rPr>
          <w:rFonts w:ascii="Tahoma" w:hAnsi="Tahoma" w:cs="Tahoma"/>
          <w:color w:val="000000"/>
          <w:sz w:val="24"/>
          <w:szCs w:val="24"/>
          <w:shd w:val="clear" w:color="auto" w:fill="FFFFFF"/>
        </w:rPr>
        <w:t xml:space="preserve">, the main form of travel for </w:t>
      </w:r>
      <w:r w:rsidR="00422620">
        <w:rPr>
          <w:rFonts w:ascii="Tahoma" w:hAnsi="Tahoma" w:cs="Tahoma"/>
          <w:color w:val="000000"/>
          <w:sz w:val="24"/>
          <w:szCs w:val="24"/>
          <w:shd w:val="clear" w:color="auto" w:fill="FFFFFF"/>
        </w:rPr>
        <w:t xml:space="preserve">the Viking people from </w:t>
      </w:r>
      <w:r w:rsidR="00FD70E0">
        <w:rPr>
          <w:rFonts w:ascii="Tahoma" w:hAnsi="Tahoma" w:cs="Tahoma"/>
          <w:color w:val="000000"/>
          <w:sz w:val="24"/>
          <w:szCs w:val="24"/>
          <w:shd w:val="clear" w:color="auto" w:fill="FFFFFF"/>
        </w:rPr>
        <w:t>Scandinavia. You may be wondering why this picture is important, is this a picture of Harald Hardrada</w:t>
      </w:r>
      <w:r w:rsidR="00422620">
        <w:rPr>
          <w:rFonts w:ascii="Tahoma" w:hAnsi="Tahoma" w:cs="Tahoma"/>
          <w:color w:val="000000"/>
          <w:sz w:val="24"/>
          <w:szCs w:val="24"/>
          <w:shd w:val="clear" w:color="auto" w:fill="FFFFFF"/>
        </w:rPr>
        <w:t>, the King of Norway</w:t>
      </w:r>
      <w:r w:rsidR="00FD70E0">
        <w:rPr>
          <w:rFonts w:ascii="Tahoma" w:hAnsi="Tahoma" w:cs="Tahoma"/>
          <w:color w:val="000000"/>
          <w:sz w:val="24"/>
          <w:szCs w:val="24"/>
          <w:shd w:val="clear" w:color="auto" w:fill="FFFFFF"/>
        </w:rPr>
        <w:t>?</w:t>
      </w:r>
    </w:p>
    <w:p w14:paraId="04F84ED6" w14:textId="22EB3C4F" w:rsidR="005448DB" w:rsidRPr="00FD70E0" w:rsidRDefault="00FD70E0" w:rsidP="00FD70E0">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No. In fact, this </w:t>
      </w:r>
      <w:r w:rsidR="00422620">
        <w:rPr>
          <w:rFonts w:ascii="Tahoma" w:hAnsi="Tahoma" w:cs="Tahoma"/>
          <w:color w:val="000000"/>
          <w:sz w:val="24"/>
          <w:szCs w:val="24"/>
          <w:shd w:val="clear" w:color="auto" w:fill="FFFFFF"/>
        </w:rPr>
        <w:t xml:space="preserve">sort of boat </w:t>
      </w:r>
      <w:r>
        <w:rPr>
          <w:rFonts w:ascii="Tahoma" w:hAnsi="Tahoma" w:cs="Tahoma"/>
          <w:color w:val="000000"/>
          <w:sz w:val="24"/>
          <w:szCs w:val="24"/>
          <w:shd w:val="clear" w:color="auto" w:fill="FFFFFF"/>
        </w:rPr>
        <w:t xml:space="preserve">would have been a common sight off the coast of northern England during the rule of Edward the Confessor, and previous Anglo-Saxon kings. </w:t>
      </w:r>
      <w:proofErr w:type="spellStart"/>
      <w:r w:rsidR="00422620">
        <w:rPr>
          <w:rFonts w:ascii="Tahoma" w:hAnsi="Tahoma" w:cs="Tahoma"/>
          <w:color w:val="000000"/>
          <w:sz w:val="24"/>
          <w:szCs w:val="24"/>
          <w:shd w:val="clear" w:color="auto" w:fill="FFFFFF"/>
        </w:rPr>
        <w:t>Longships</w:t>
      </w:r>
      <w:proofErr w:type="spellEnd"/>
      <w:r w:rsidR="00422620">
        <w:rPr>
          <w:rFonts w:ascii="Tahoma" w:hAnsi="Tahoma" w:cs="Tahoma"/>
          <w:color w:val="000000"/>
          <w:sz w:val="24"/>
          <w:szCs w:val="24"/>
          <w:shd w:val="clear" w:color="auto" w:fill="FFFFFF"/>
        </w:rPr>
        <w:t xml:space="preserve"> would not usually have been c</w:t>
      </w:r>
      <w:r>
        <w:rPr>
          <w:rFonts w:ascii="Tahoma" w:hAnsi="Tahoma" w:cs="Tahoma"/>
          <w:color w:val="000000"/>
          <w:sz w:val="24"/>
          <w:szCs w:val="24"/>
          <w:shd w:val="clear" w:color="auto" w:fill="FFFFFF"/>
        </w:rPr>
        <w:t>arrying potential invaders</w:t>
      </w:r>
      <w:r w:rsidR="00422620">
        <w:rPr>
          <w:rFonts w:ascii="Tahoma" w:hAnsi="Tahoma" w:cs="Tahoma"/>
          <w:color w:val="000000"/>
          <w:sz w:val="24"/>
          <w:szCs w:val="24"/>
          <w:shd w:val="clear" w:color="auto" w:fill="FFFFFF"/>
        </w:rPr>
        <w:t xml:space="preserve"> bin the years before 1066</w:t>
      </w:r>
      <w:r>
        <w:rPr>
          <w:rFonts w:ascii="Tahoma" w:hAnsi="Tahoma" w:cs="Tahoma"/>
          <w:color w:val="000000"/>
          <w:sz w:val="24"/>
          <w:szCs w:val="24"/>
          <w:shd w:val="clear" w:color="auto" w:fill="FFFFFF"/>
        </w:rPr>
        <w:t xml:space="preserve">, but travellers, traders, </w:t>
      </w:r>
      <w:r w:rsidR="00A17CB4">
        <w:rPr>
          <w:rFonts w:ascii="Tahoma" w:hAnsi="Tahoma" w:cs="Tahoma"/>
          <w:color w:val="000000"/>
          <w:sz w:val="24"/>
          <w:szCs w:val="24"/>
          <w:shd w:val="clear" w:color="auto" w:fill="FFFFFF"/>
        </w:rPr>
        <w:t xml:space="preserve">adventurers, </w:t>
      </w:r>
      <w:r>
        <w:rPr>
          <w:rFonts w:ascii="Tahoma" w:hAnsi="Tahoma" w:cs="Tahoma"/>
          <w:color w:val="000000"/>
          <w:sz w:val="24"/>
          <w:szCs w:val="24"/>
          <w:shd w:val="clear" w:color="auto" w:fill="FFFFFF"/>
        </w:rPr>
        <w:t xml:space="preserve">men and women, of Scandinavian heritage.  </w:t>
      </w:r>
      <w:r w:rsidR="00284F64">
        <w:rPr>
          <w:rFonts w:ascii="Tahoma" w:hAnsi="Tahoma" w:cs="Tahoma"/>
          <w:i/>
          <w:color w:val="000000"/>
          <w:sz w:val="24"/>
          <w:szCs w:val="24"/>
          <w:shd w:val="clear" w:color="auto" w:fill="FFFFFF"/>
        </w:rPr>
        <w:t xml:space="preserve"> </w:t>
      </w:r>
    </w:p>
    <w:p w14:paraId="11DEF931" w14:textId="10F71C87" w:rsidR="0021339F" w:rsidRDefault="00FD70E0"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Why were these Scandinavians in England?</w:t>
      </w:r>
    </w:p>
    <w:p w14:paraId="64F89F6D" w14:textId="2347A13A" w:rsidR="00422620" w:rsidRDefault="00FD70E0" w:rsidP="00422620">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Anglo-Saxon kings united </w:t>
      </w:r>
      <w:r w:rsidR="003A6BF8">
        <w:rPr>
          <w:rFonts w:ascii="Tahoma" w:hAnsi="Tahoma" w:cs="Tahoma"/>
          <w:color w:val="000000"/>
          <w:sz w:val="24"/>
          <w:szCs w:val="24"/>
          <w:shd w:val="clear" w:color="auto" w:fill="FFFFFF"/>
        </w:rPr>
        <w:t>what</w:t>
      </w:r>
      <w:r>
        <w:rPr>
          <w:rFonts w:ascii="Tahoma" w:hAnsi="Tahoma" w:cs="Tahoma"/>
          <w:color w:val="000000"/>
          <w:sz w:val="24"/>
          <w:szCs w:val="24"/>
          <w:shd w:val="clear" w:color="auto" w:fill="FFFFFF"/>
        </w:rPr>
        <w:t xml:space="preserve"> we know as England under one crown</w:t>
      </w:r>
      <w:r w:rsidR="00422620">
        <w:rPr>
          <w:rFonts w:ascii="Tahoma" w:hAnsi="Tahoma" w:cs="Tahoma"/>
          <w:color w:val="000000"/>
          <w:sz w:val="24"/>
          <w:szCs w:val="24"/>
          <w:shd w:val="clear" w:color="auto" w:fill="FFFFFF"/>
        </w:rPr>
        <w:t>. Before that it was divided into different areas rules by different people. In the later 8</w:t>
      </w:r>
      <w:r w:rsidR="00422620" w:rsidRPr="00422620">
        <w:rPr>
          <w:rFonts w:ascii="Tahoma" w:hAnsi="Tahoma" w:cs="Tahoma"/>
          <w:color w:val="000000"/>
          <w:sz w:val="24"/>
          <w:szCs w:val="24"/>
          <w:shd w:val="clear" w:color="auto" w:fill="FFFFFF"/>
          <w:vertAlign w:val="superscript"/>
        </w:rPr>
        <w:t>th</w:t>
      </w:r>
      <w:r w:rsidR="00422620">
        <w:rPr>
          <w:rFonts w:ascii="Tahoma" w:hAnsi="Tahoma" w:cs="Tahoma"/>
          <w:color w:val="000000"/>
          <w:sz w:val="24"/>
          <w:szCs w:val="24"/>
          <w:shd w:val="clear" w:color="auto" w:fill="FFFFFF"/>
        </w:rPr>
        <w:t xml:space="preserve"> </w:t>
      </w:r>
      <w:proofErr w:type="gramStart"/>
      <w:r w:rsidR="00475535">
        <w:rPr>
          <w:rFonts w:ascii="Tahoma" w:hAnsi="Tahoma" w:cs="Tahoma"/>
          <w:color w:val="000000"/>
          <w:sz w:val="24"/>
          <w:szCs w:val="24"/>
          <w:shd w:val="clear" w:color="auto" w:fill="FFFFFF"/>
        </w:rPr>
        <w:t>C</w:t>
      </w:r>
      <w:r w:rsidR="00422620">
        <w:rPr>
          <w:rFonts w:ascii="Tahoma" w:hAnsi="Tahoma" w:cs="Tahoma"/>
          <w:color w:val="000000"/>
          <w:sz w:val="24"/>
          <w:szCs w:val="24"/>
          <w:shd w:val="clear" w:color="auto" w:fill="FFFFFF"/>
        </w:rPr>
        <w:t>entury</w:t>
      </w:r>
      <w:proofErr w:type="gramEnd"/>
      <w:r w:rsidR="00422620">
        <w:rPr>
          <w:rFonts w:ascii="Tahoma" w:hAnsi="Tahoma" w:cs="Tahoma"/>
          <w:color w:val="000000"/>
          <w:sz w:val="24"/>
          <w:szCs w:val="24"/>
          <w:shd w:val="clear" w:color="auto" w:fill="FFFFFF"/>
        </w:rPr>
        <w:t xml:space="preserve"> there were violent attacks on England by Vikings. However, in the 9</w:t>
      </w:r>
      <w:r w:rsidR="00422620" w:rsidRPr="00422620">
        <w:rPr>
          <w:rFonts w:ascii="Tahoma" w:hAnsi="Tahoma" w:cs="Tahoma"/>
          <w:color w:val="000000"/>
          <w:sz w:val="24"/>
          <w:szCs w:val="24"/>
          <w:shd w:val="clear" w:color="auto" w:fill="FFFFFF"/>
          <w:vertAlign w:val="superscript"/>
        </w:rPr>
        <w:t>th</w:t>
      </w:r>
      <w:r w:rsidR="00422620">
        <w:rPr>
          <w:rFonts w:ascii="Tahoma" w:hAnsi="Tahoma" w:cs="Tahoma"/>
          <w:color w:val="000000"/>
          <w:sz w:val="24"/>
          <w:szCs w:val="24"/>
          <w:shd w:val="clear" w:color="auto" w:fill="FFFFFF"/>
        </w:rPr>
        <w:t xml:space="preserve"> and 10</w:t>
      </w:r>
      <w:r w:rsidR="00422620" w:rsidRPr="00422620">
        <w:rPr>
          <w:rFonts w:ascii="Tahoma" w:hAnsi="Tahoma" w:cs="Tahoma"/>
          <w:color w:val="000000"/>
          <w:sz w:val="24"/>
          <w:szCs w:val="24"/>
          <w:shd w:val="clear" w:color="auto" w:fill="FFFFFF"/>
          <w:vertAlign w:val="superscript"/>
        </w:rPr>
        <w:t>th</w:t>
      </w:r>
      <w:r w:rsidR="00422620">
        <w:rPr>
          <w:rFonts w:ascii="Tahoma" w:hAnsi="Tahoma" w:cs="Tahoma"/>
          <w:color w:val="000000"/>
          <w:sz w:val="24"/>
          <w:szCs w:val="24"/>
          <w:shd w:val="clear" w:color="auto" w:fill="FFFFFF"/>
        </w:rPr>
        <w:t xml:space="preserve"> century, man</w:t>
      </w:r>
      <w:r w:rsidR="005379B4">
        <w:rPr>
          <w:rFonts w:ascii="Tahoma" w:hAnsi="Tahoma" w:cs="Tahoma"/>
          <w:color w:val="000000"/>
          <w:sz w:val="24"/>
          <w:szCs w:val="24"/>
          <w:shd w:val="clear" w:color="auto" w:fill="FFFFFF"/>
        </w:rPr>
        <w:t>y</w:t>
      </w:r>
      <w:r w:rsidR="00422620">
        <w:rPr>
          <w:rFonts w:ascii="Tahoma" w:hAnsi="Tahoma" w:cs="Tahoma"/>
          <w:color w:val="000000"/>
          <w:sz w:val="24"/>
          <w:szCs w:val="24"/>
          <w:shd w:val="clear" w:color="auto" w:fill="FFFFFF"/>
        </w:rPr>
        <w:t xml:space="preserve"> of these Vikings from Norway and Denmark</w:t>
      </w:r>
      <w:r w:rsidR="005379B4">
        <w:rPr>
          <w:rFonts w:ascii="Tahoma" w:hAnsi="Tahoma" w:cs="Tahoma"/>
          <w:color w:val="000000"/>
          <w:sz w:val="24"/>
          <w:szCs w:val="24"/>
          <w:shd w:val="clear" w:color="auto" w:fill="FFFFFF"/>
        </w:rPr>
        <w:t xml:space="preserve"> (known as Scandinavians)</w:t>
      </w:r>
      <w:r w:rsidR="00422620">
        <w:rPr>
          <w:rFonts w:ascii="Tahoma" w:hAnsi="Tahoma" w:cs="Tahoma"/>
          <w:color w:val="000000"/>
          <w:sz w:val="24"/>
          <w:szCs w:val="24"/>
          <w:shd w:val="clear" w:color="auto" w:fill="FFFFFF"/>
        </w:rPr>
        <w:t xml:space="preserve"> arrived to settle. The</w:t>
      </w:r>
      <w:r w:rsidR="005379B4">
        <w:rPr>
          <w:rFonts w:ascii="Tahoma" w:hAnsi="Tahoma" w:cs="Tahoma"/>
          <w:color w:val="000000"/>
          <w:sz w:val="24"/>
          <w:szCs w:val="24"/>
          <w:shd w:val="clear" w:color="auto" w:fill="FFFFFF"/>
        </w:rPr>
        <w:t>y</w:t>
      </w:r>
      <w:r w:rsidR="00422620">
        <w:rPr>
          <w:rFonts w:ascii="Tahoma" w:hAnsi="Tahoma" w:cs="Tahoma"/>
          <w:color w:val="000000"/>
          <w:sz w:val="24"/>
          <w:szCs w:val="24"/>
          <w:shd w:val="clear" w:color="auto" w:fill="FFFFFF"/>
        </w:rPr>
        <w:t xml:space="preserve"> had heard of England’s riches and fertile land and they migrated in large numbers to settle and farm the land, mostly in the north and east of England. You may have heard how the modern city of York was once called </w:t>
      </w:r>
      <w:proofErr w:type="spellStart"/>
      <w:r w:rsidR="00422620">
        <w:rPr>
          <w:rFonts w:ascii="Tahoma" w:hAnsi="Tahoma" w:cs="Tahoma"/>
          <w:color w:val="000000"/>
          <w:sz w:val="24"/>
          <w:szCs w:val="24"/>
          <w:shd w:val="clear" w:color="auto" w:fill="FFFFFF"/>
        </w:rPr>
        <w:t>Jorvik</w:t>
      </w:r>
      <w:proofErr w:type="spellEnd"/>
      <w:r w:rsidR="00422620">
        <w:rPr>
          <w:rFonts w:ascii="Tahoma" w:hAnsi="Tahoma" w:cs="Tahoma"/>
          <w:color w:val="000000"/>
          <w:sz w:val="24"/>
          <w:szCs w:val="24"/>
          <w:shd w:val="clear" w:color="auto" w:fill="FFFFFF"/>
        </w:rPr>
        <w:t xml:space="preserve"> (the Viking name for the city), or how now people from the north of England often say ‘bairn’ instead of child. You may have a friend with ‘son’ at the end of their surname, an indicator that their heritage is that of a Scandinavian nature, as this form of surname was introduced by the Vikings; a Richardson would be Richard’s son.</w:t>
      </w:r>
    </w:p>
    <w:p w14:paraId="3EBB0064" w14:textId="0A93842D" w:rsidR="004E5EBC" w:rsidRPr="003841A4" w:rsidRDefault="004E5EBC" w:rsidP="004E5EBC">
      <w:pPr>
        <w:rPr>
          <w:rFonts w:ascii="Tahoma" w:hAnsi="Tahoma" w:cs="Tahoma"/>
          <w:color w:val="000000"/>
          <w:sz w:val="24"/>
          <w:szCs w:val="24"/>
          <w:shd w:val="clear" w:color="auto" w:fill="FFFFFF"/>
        </w:rPr>
      </w:pPr>
      <w:r>
        <w:rPr>
          <w:noProof/>
        </w:rPr>
        <w:drawing>
          <wp:anchor distT="0" distB="0" distL="114300" distR="114300" simplePos="0" relativeHeight="251667456" behindDoc="1" locked="0" layoutInCell="1" allowOverlap="1" wp14:anchorId="0ED2E99E" wp14:editId="5DD598DC">
            <wp:simplePos x="0" y="0"/>
            <wp:positionH relativeFrom="margin">
              <wp:posOffset>-63500</wp:posOffset>
            </wp:positionH>
            <wp:positionV relativeFrom="paragraph">
              <wp:posOffset>88900</wp:posOffset>
            </wp:positionV>
            <wp:extent cx="2038350" cy="1778000"/>
            <wp:effectExtent l="0" t="0" r="0" b="0"/>
            <wp:wrapSquare wrapText="bothSides"/>
            <wp:docPr id="7" name="Picture 7" descr="Coins bullion york ho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ins bullion york hoard.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38350" cy="17780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color w:val="000000"/>
          <w:sz w:val="24"/>
          <w:szCs w:val="24"/>
          <w:shd w:val="clear" w:color="auto" w:fill="FFFFFF"/>
        </w:rPr>
        <w:t xml:space="preserve">In 2007, a hoard of Viking treasure was found outside of Harrogate. It contained silver from as far away as Samarkand in modern day Afghanistan. It shows us, along with other finds, that the north and east of England was lived in by people who had links to world travel and who had traded in Afghanistan, settled in Russia, or lived with Italians. Here is a picture of part of the hoard. This is a lot of wealth for the time, we think. We don’t know what happened to the person who buried it. If only the coins could talk! </w:t>
      </w:r>
    </w:p>
    <w:p w14:paraId="620A17A7" w14:textId="04FADE2A" w:rsidR="005379B4" w:rsidRPr="005379B4" w:rsidRDefault="005379B4" w:rsidP="0021339F">
      <w:pPr>
        <w:rPr>
          <w:rFonts w:ascii="Tahoma" w:hAnsi="Tahoma" w:cs="Tahoma"/>
          <w:b/>
          <w:bCs/>
          <w:color w:val="000000"/>
          <w:sz w:val="24"/>
          <w:szCs w:val="24"/>
          <w:shd w:val="clear" w:color="auto" w:fill="FFFFFF"/>
        </w:rPr>
      </w:pPr>
      <w:r>
        <w:rPr>
          <w:rFonts w:ascii="Tahoma" w:hAnsi="Tahoma" w:cs="Tahoma"/>
          <w:b/>
          <w:bCs/>
          <w:color w:val="000000"/>
          <w:sz w:val="24"/>
          <w:szCs w:val="24"/>
          <w:shd w:val="clear" w:color="auto" w:fill="FFFFFF"/>
        </w:rPr>
        <w:t>The North was Viking!</w:t>
      </w:r>
    </w:p>
    <w:p w14:paraId="78F5AA7C" w14:textId="780E0ABA" w:rsidR="004E5EBC" w:rsidRDefault="00422620"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Vikings fought the Anglo-Saxon kings and came to an agreement with them. The north and east of England </w:t>
      </w:r>
      <w:r w:rsidR="004E5EBC">
        <w:rPr>
          <w:rFonts w:ascii="Tahoma" w:hAnsi="Tahoma" w:cs="Tahoma"/>
          <w:color w:val="000000"/>
          <w:sz w:val="24"/>
          <w:szCs w:val="24"/>
          <w:shd w:val="clear" w:color="auto" w:fill="FFFFFF"/>
        </w:rPr>
        <w:t>came</w:t>
      </w:r>
      <w:r>
        <w:rPr>
          <w:rFonts w:ascii="Tahoma" w:hAnsi="Tahoma" w:cs="Tahoma"/>
          <w:color w:val="000000"/>
          <w:sz w:val="24"/>
          <w:szCs w:val="24"/>
          <w:shd w:val="clear" w:color="auto" w:fill="FFFFFF"/>
        </w:rPr>
        <w:t xml:space="preserve"> be known as </w:t>
      </w:r>
      <w:r w:rsidR="004E5EBC">
        <w:rPr>
          <w:rFonts w:ascii="Tahoma" w:hAnsi="Tahoma" w:cs="Tahoma"/>
          <w:color w:val="000000"/>
          <w:sz w:val="24"/>
          <w:szCs w:val="24"/>
          <w:shd w:val="clear" w:color="auto" w:fill="FFFFFF"/>
        </w:rPr>
        <w:t>the ‘</w:t>
      </w:r>
      <w:r>
        <w:rPr>
          <w:rFonts w:ascii="Tahoma" w:hAnsi="Tahoma" w:cs="Tahoma"/>
          <w:color w:val="000000"/>
          <w:sz w:val="24"/>
          <w:szCs w:val="24"/>
          <w:shd w:val="clear" w:color="auto" w:fill="FFFFFF"/>
        </w:rPr>
        <w:t>Danelaw</w:t>
      </w:r>
      <w:r w:rsidR="004E5EBC">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w:t>
      </w:r>
      <w:r w:rsidR="004E5EBC">
        <w:rPr>
          <w:rFonts w:ascii="Tahoma" w:hAnsi="Tahoma" w:cs="Tahoma"/>
          <w:color w:val="000000"/>
          <w:sz w:val="24"/>
          <w:szCs w:val="24"/>
          <w:shd w:val="clear" w:color="auto" w:fill="FFFFFF"/>
        </w:rPr>
        <w:t xml:space="preserve"> the area of Viking control. </w:t>
      </w:r>
      <w:r>
        <w:rPr>
          <w:rFonts w:ascii="Tahoma" w:hAnsi="Tahoma" w:cs="Tahoma"/>
          <w:color w:val="000000"/>
          <w:sz w:val="24"/>
          <w:szCs w:val="24"/>
          <w:shd w:val="clear" w:color="auto" w:fill="FFFFFF"/>
        </w:rPr>
        <w:t xml:space="preserve">This Danelaw </w:t>
      </w:r>
      <w:r w:rsidR="004E5EBC">
        <w:rPr>
          <w:rFonts w:ascii="Tahoma" w:hAnsi="Tahoma" w:cs="Tahoma"/>
          <w:color w:val="000000"/>
          <w:sz w:val="24"/>
          <w:szCs w:val="24"/>
          <w:shd w:val="clear" w:color="auto" w:fill="FFFFFF"/>
        </w:rPr>
        <w:t>was</w:t>
      </w:r>
      <w:r>
        <w:rPr>
          <w:rFonts w:ascii="Tahoma" w:hAnsi="Tahoma" w:cs="Tahoma"/>
          <w:color w:val="000000"/>
          <w:sz w:val="24"/>
          <w:szCs w:val="24"/>
          <w:shd w:val="clear" w:color="auto" w:fill="FFFFFF"/>
        </w:rPr>
        <w:t xml:space="preserve"> home for </w:t>
      </w:r>
      <w:proofErr w:type="gramStart"/>
      <w:r>
        <w:rPr>
          <w:rFonts w:ascii="Tahoma" w:hAnsi="Tahoma" w:cs="Tahoma"/>
          <w:color w:val="000000"/>
          <w:sz w:val="24"/>
          <w:szCs w:val="24"/>
          <w:shd w:val="clear" w:color="auto" w:fill="FFFFFF"/>
        </w:rPr>
        <w:t xml:space="preserve">a </w:t>
      </w:r>
      <w:r w:rsidR="004E5EBC">
        <w:rPr>
          <w:rFonts w:ascii="Tahoma" w:hAnsi="Tahoma" w:cs="Tahoma"/>
          <w:color w:val="000000"/>
          <w:sz w:val="24"/>
          <w:szCs w:val="24"/>
          <w:shd w:val="clear" w:color="auto" w:fill="FFFFFF"/>
        </w:rPr>
        <w:t>large number of</w:t>
      </w:r>
      <w:proofErr w:type="gramEnd"/>
      <w:r w:rsidR="004E5EBC">
        <w:rPr>
          <w:rFonts w:ascii="Tahoma" w:hAnsi="Tahoma" w:cs="Tahoma"/>
          <w:color w:val="000000"/>
          <w:sz w:val="24"/>
          <w:szCs w:val="24"/>
          <w:shd w:val="clear" w:color="auto" w:fill="FFFFFF"/>
        </w:rPr>
        <w:t xml:space="preserve"> the people we call Vikings. </w:t>
      </w:r>
      <w:r w:rsidR="004E5EBC">
        <w:rPr>
          <w:rFonts w:ascii="Tahoma" w:hAnsi="Tahoma" w:cs="Tahoma"/>
          <w:color w:val="000000"/>
          <w:sz w:val="24"/>
          <w:szCs w:val="24"/>
          <w:shd w:val="clear" w:color="auto" w:fill="FFFFFF"/>
        </w:rPr>
        <w:lastRenderedPageBreak/>
        <w:t xml:space="preserve">They travelled far and wide and their largest city in England, called </w:t>
      </w:r>
      <w:proofErr w:type="spellStart"/>
      <w:r w:rsidR="004E5EBC">
        <w:rPr>
          <w:rFonts w:ascii="Tahoma" w:hAnsi="Tahoma" w:cs="Tahoma"/>
          <w:color w:val="000000"/>
          <w:sz w:val="24"/>
          <w:szCs w:val="24"/>
          <w:shd w:val="clear" w:color="auto" w:fill="FFFFFF"/>
        </w:rPr>
        <w:t>Jorvik</w:t>
      </w:r>
      <w:proofErr w:type="spellEnd"/>
      <w:r w:rsidR="004E5EBC">
        <w:rPr>
          <w:rFonts w:ascii="Tahoma" w:hAnsi="Tahoma" w:cs="Tahoma"/>
          <w:color w:val="000000"/>
          <w:sz w:val="24"/>
          <w:szCs w:val="24"/>
          <w:shd w:val="clear" w:color="auto" w:fill="FFFFFF"/>
        </w:rPr>
        <w:t xml:space="preserve">, was a great trading city. Even when England became one kingdom, there were sometimes Danish kings. </w:t>
      </w:r>
      <w:r w:rsidR="003A6BF8">
        <w:rPr>
          <w:rFonts w:ascii="Tahoma" w:hAnsi="Tahoma" w:cs="Tahoma"/>
          <w:color w:val="000000"/>
          <w:sz w:val="24"/>
          <w:szCs w:val="24"/>
          <w:shd w:val="clear" w:color="auto" w:fill="FFFFFF"/>
        </w:rPr>
        <w:t xml:space="preserve">England was ruled by a Danish king, Cnut, then his son, </w:t>
      </w:r>
      <w:proofErr w:type="spellStart"/>
      <w:r w:rsidR="003A6BF8">
        <w:rPr>
          <w:rFonts w:ascii="Tahoma" w:hAnsi="Tahoma" w:cs="Tahoma"/>
          <w:color w:val="000000"/>
          <w:sz w:val="24"/>
          <w:szCs w:val="24"/>
          <w:shd w:val="clear" w:color="auto" w:fill="FFFFFF"/>
        </w:rPr>
        <w:t>Harthacnut</w:t>
      </w:r>
      <w:proofErr w:type="spellEnd"/>
      <w:r w:rsidR="003A6BF8">
        <w:rPr>
          <w:rFonts w:ascii="Tahoma" w:hAnsi="Tahoma" w:cs="Tahoma"/>
          <w:color w:val="000000"/>
          <w:sz w:val="24"/>
          <w:szCs w:val="24"/>
          <w:shd w:val="clear" w:color="auto" w:fill="FFFFFF"/>
        </w:rPr>
        <w:t xml:space="preserve">, </w:t>
      </w:r>
      <w:r w:rsidR="004E5EBC">
        <w:rPr>
          <w:rFonts w:ascii="Tahoma" w:hAnsi="Tahoma" w:cs="Tahoma"/>
          <w:color w:val="000000"/>
          <w:sz w:val="24"/>
          <w:szCs w:val="24"/>
          <w:shd w:val="clear" w:color="auto" w:fill="FFFFFF"/>
        </w:rPr>
        <w:t>until</w:t>
      </w:r>
      <w:r w:rsidR="003A6BF8">
        <w:rPr>
          <w:rFonts w:ascii="Tahoma" w:hAnsi="Tahoma" w:cs="Tahoma"/>
          <w:color w:val="000000"/>
          <w:sz w:val="24"/>
          <w:szCs w:val="24"/>
          <w:shd w:val="clear" w:color="auto" w:fill="FFFFFF"/>
        </w:rPr>
        <w:t xml:space="preserve"> 1042, only twenty</w:t>
      </w:r>
      <w:r w:rsidR="004E5EBC">
        <w:rPr>
          <w:rFonts w:ascii="Tahoma" w:hAnsi="Tahoma" w:cs="Tahoma"/>
          <w:color w:val="000000"/>
          <w:sz w:val="24"/>
          <w:szCs w:val="24"/>
          <w:shd w:val="clear" w:color="auto" w:fill="FFFFFF"/>
        </w:rPr>
        <w:t>-</w:t>
      </w:r>
      <w:r w:rsidR="003A6BF8">
        <w:rPr>
          <w:rFonts w:ascii="Tahoma" w:hAnsi="Tahoma" w:cs="Tahoma"/>
          <w:color w:val="000000"/>
          <w:sz w:val="24"/>
          <w:szCs w:val="24"/>
          <w:shd w:val="clear" w:color="auto" w:fill="FFFFFF"/>
        </w:rPr>
        <w:t xml:space="preserve">four years before William </w:t>
      </w:r>
      <w:r w:rsidR="004E5EBC">
        <w:rPr>
          <w:rFonts w:ascii="Tahoma" w:hAnsi="Tahoma" w:cs="Tahoma"/>
          <w:color w:val="000000"/>
          <w:sz w:val="24"/>
          <w:szCs w:val="24"/>
          <w:shd w:val="clear" w:color="auto" w:fill="FFFFFF"/>
        </w:rPr>
        <w:t xml:space="preserve">the Conqueror invaded in 1066. Under </w:t>
      </w:r>
      <w:r w:rsidR="003A6BF8">
        <w:rPr>
          <w:rFonts w:ascii="Tahoma" w:hAnsi="Tahoma" w:cs="Tahoma"/>
          <w:color w:val="000000"/>
          <w:sz w:val="24"/>
          <w:szCs w:val="24"/>
          <w:shd w:val="clear" w:color="auto" w:fill="FFFFFF"/>
        </w:rPr>
        <w:t>Cnut and his so</w:t>
      </w:r>
      <w:r w:rsidR="004E5EBC">
        <w:rPr>
          <w:rFonts w:ascii="Tahoma" w:hAnsi="Tahoma" w:cs="Tahoma"/>
          <w:color w:val="000000"/>
          <w:sz w:val="24"/>
          <w:szCs w:val="24"/>
          <w:shd w:val="clear" w:color="auto" w:fill="FFFFFF"/>
        </w:rPr>
        <w:t>ns, England was part of an</w:t>
      </w:r>
      <w:r w:rsidR="003A6BF8">
        <w:rPr>
          <w:rFonts w:ascii="Tahoma" w:hAnsi="Tahoma" w:cs="Tahoma"/>
          <w:color w:val="000000"/>
          <w:sz w:val="24"/>
          <w:szCs w:val="24"/>
          <w:shd w:val="clear" w:color="auto" w:fill="FFFFFF"/>
        </w:rPr>
        <w:t xml:space="preserve"> empire</w:t>
      </w:r>
      <w:r w:rsidR="004E5EBC">
        <w:rPr>
          <w:rFonts w:ascii="Tahoma" w:hAnsi="Tahoma" w:cs="Tahoma"/>
          <w:color w:val="000000"/>
          <w:sz w:val="24"/>
          <w:szCs w:val="24"/>
          <w:shd w:val="clear" w:color="auto" w:fill="FFFFFF"/>
        </w:rPr>
        <w:t xml:space="preserve"> that stretched around the North Sea and included </w:t>
      </w:r>
      <w:r w:rsidR="003A6BF8">
        <w:rPr>
          <w:rFonts w:ascii="Tahoma" w:hAnsi="Tahoma" w:cs="Tahoma"/>
          <w:color w:val="000000"/>
          <w:sz w:val="24"/>
          <w:szCs w:val="24"/>
          <w:shd w:val="clear" w:color="auto" w:fill="FFFFFF"/>
        </w:rPr>
        <w:t>Denmark and Norway</w:t>
      </w:r>
      <w:r w:rsidR="004E5EBC">
        <w:rPr>
          <w:rFonts w:ascii="Tahoma" w:hAnsi="Tahoma" w:cs="Tahoma"/>
          <w:color w:val="000000"/>
          <w:sz w:val="24"/>
          <w:szCs w:val="24"/>
          <w:shd w:val="clear" w:color="auto" w:fill="FFFFFF"/>
        </w:rPr>
        <w:t xml:space="preserve">. </w:t>
      </w:r>
      <w:r w:rsidR="005379B4">
        <w:rPr>
          <w:rFonts w:ascii="Tahoma" w:hAnsi="Tahoma" w:cs="Tahoma"/>
          <w:color w:val="000000"/>
          <w:sz w:val="24"/>
          <w:szCs w:val="24"/>
          <w:shd w:val="clear" w:color="auto" w:fill="FFFFFF"/>
        </w:rPr>
        <w:t xml:space="preserve">The sea was the way they travelled, in their </w:t>
      </w:r>
      <w:proofErr w:type="spellStart"/>
      <w:r w:rsidR="005379B4">
        <w:rPr>
          <w:rFonts w:ascii="Tahoma" w:hAnsi="Tahoma" w:cs="Tahoma"/>
          <w:color w:val="000000"/>
          <w:sz w:val="24"/>
          <w:szCs w:val="24"/>
          <w:shd w:val="clear" w:color="auto" w:fill="FFFFFF"/>
        </w:rPr>
        <w:t>longships</w:t>
      </w:r>
      <w:proofErr w:type="spellEnd"/>
      <w:r w:rsidR="005379B4">
        <w:rPr>
          <w:rFonts w:ascii="Tahoma" w:hAnsi="Tahoma" w:cs="Tahoma"/>
          <w:color w:val="000000"/>
          <w:sz w:val="24"/>
          <w:szCs w:val="24"/>
          <w:shd w:val="clear" w:color="auto" w:fill="FFFFFF"/>
        </w:rPr>
        <w:t xml:space="preserve">, and </w:t>
      </w:r>
      <w:proofErr w:type="spellStart"/>
      <w:r w:rsidR="005379B4">
        <w:rPr>
          <w:rFonts w:ascii="Tahoma" w:hAnsi="Tahoma" w:cs="Tahoma"/>
          <w:color w:val="000000"/>
          <w:sz w:val="24"/>
          <w:szCs w:val="24"/>
          <w:shd w:val="clear" w:color="auto" w:fill="FFFFFF"/>
        </w:rPr>
        <w:t>Jorvik</w:t>
      </w:r>
      <w:proofErr w:type="spellEnd"/>
      <w:r w:rsidR="005379B4">
        <w:rPr>
          <w:rFonts w:ascii="Tahoma" w:hAnsi="Tahoma" w:cs="Tahoma"/>
          <w:color w:val="000000"/>
          <w:sz w:val="24"/>
          <w:szCs w:val="24"/>
          <w:shd w:val="clear" w:color="auto" w:fill="FFFFFF"/>
        </w:rPr>
        <w:t xml:space="preserve"> much more connected, by sea, with the coast of Scandinavia, than it was with inland parts of southern England. </w:t>
      </w:r>
      <w:r w:rsidR="004E5EBC">
        <w:rPr>
          <w:rFonts w:ascii="Tahoma" w:hAnsi="Tahoma" w:cs="Tahoma"/>
          <w:color w:val="000000"/>
          <w:sz w:val="24"/>
          <w:szCs w:val="24"/>
          <w:shd w:val="clear" w:color="auto" w:fill="FFFFFF"/>
        </w:rPr>
        <w:t xml:space="preserve">When Harald Hardrada tried to take the throne in </w:t>
      </w:r>
      <w:proofErr w:type="gramStart"/>
      <w:r w:rsidR="004E5EBC">
        <w:rPr>
          <w:rFonts w:ascii="Tahoma" w:hAnsi="Tahoma" w:cs="Tahoma"/>
          <w:color w:val="000000"/>
          <w:sz w:val="24"/>
          <w:szCs w:val="24"/>
          <w:shd w:val="clear" w:color="auto" w:fill="FFFFFF"/>
        </w:rPr>
        <w:t>1066</w:t>
      </w:r>
      <w:proofErr w:type="gramEnd"/>
      <w:r w:rsidR="004E5EBC">
        <w:rPr>
          <w:rFonts w:ascii="Tahoma" w:hAnsi="Tahoma" w:cs="Tahoma"/>
          <w:color w:val="000000"/>
          <w:sz w:val="24"/>
          <w:szCs w:val="24"/>
          <w:shd w:val="clear" w:color="auto" w:fill="FFFFFF"/>
        </w:rPr>
        <w:t xml:space="preserve"> he was not the ‘foreigner’ we think of today. Many people in the north probably felt he was one of them compared to Edward the Confessor or Harold </w:t>
      </w:r>
      <w:proofErr w:type="spellStart"/>
      <w:r w:rsidR="004E5EBC">
        <w:rPr>
          <w:rFonts w:ascii="Tahoma" w:hAnsi="Tahoma" w:cs="Tahoma"/>
          <w:color w:val="000000"/>
          <w:sz w:val="24"/>
          <w:szCs w:val="24"/>
          <w:shd w:val="clear" w:color="auto" w:fill="FFFFFF"/>
        </w:rPr>
        <w:t>Godwineson</w:t>
      </w:r>
      <w:proofErr w:type="spellEnd"/>
      <w:r w:rsidR="004E5EBC">
        <w:rPr>
          <w:rFonts w:ascii="Tahoma" w:hAnsi="Tahoma" w:cs="Tahoma"/>
          <w:color w:val="000000"/>
          <w:sz w:val="24"/>
          <w:szCs w:val="24"/>
          <w:shd w:val="clear" w:color="auto" w:fill="FFFFFF"/>
        </w:rPr>
        <w:t xml:space="preserve">. </w:t>
      </w:r>
    </w:p>
    <w:p w14:paraId="723F4335" w14:textId="761A4606" w:rsidR="003F25BC" w:rsidRDefault="003F25BC"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When </w:t>
      </w:r>
      <w:r w:rsidR="004E5EBC">
        <w:rPr>
          <w:rFonts w:ascii="Tahoma" w:hAnsi="Tahoma" w:cs="Tahoma"/>
          <w:color w:val="000000"/>
          <w:sz w:val="24"/>
          <w:szCs w:val="24"/>
          <w:shd w:val="clear" w:color="auto" w:fill="FFFFFF"/>
        </w:rPr>
        <w:t>Harold Hardrada</w:t>
      </w:r>
      <w:r>
        <w:rPr>
          <w:rFonts w:ascii="Tahoma" w:hAnsi="Tahoma" w:cs="Tahoma"/>
          <w:color w:val="000000"/>
          <w:sz w:val="24"/>
          <w:szCs w:val="24"/>
          <w:shd w:val="clear" w:color="auto" w:fill="FFFFFF"/>
        </w:rPr>
        <w:t xml:space="preserve"> arrived </w:t>
      </w:r>
      <w:r w:rsidR="004E5EBC">
        <w:rPr>
          <w:rFonts w:ascii="Tahoma" w:hAnsi="Tahoma" w:cs="Tahoma"/>
          <w:color w:val="000000"/>
          <w:sz w:val="24"/>
          <w:szCs w:val="24"/>
          <w:shd w:val="clear" w:color="auto" w:fill="FFFFFF"/>
        </w:rPr>
        <w:t>in</w:t>
      </w:r>
      <w:r>
        <w:rPr>
          <w:rFonts w:ascii="Tahoma" w:hAnsi="Tahoma" w:cs="Tahoma"/>
          <w:color w:val="000000"/>
          <w:sz w:val="24"/>
          <w:szCs w:val="24"/>
          <w:shd w:val="clear" w:color="auto" w:fill="FFFFFF"/>
        </w:rPr>
        <w:t xml:space="preserve"> </w:t>
      </w:r>
      <w:proofErr w:type="spellStart"/>
      <w:r w:rsidR="004E5EBC">
        <w:rPr>
          <w:rFonts w:ascii="Tahoma" w:hAnsi="Tahoma" w:cs="Tahoma"/>
          <w:color w:val="000000"/>
          <w:sz w:val="24"/>
          <w:szCs w:val="24"/>
          <w:shd w:val="clear" w:color="auto" w:fill="FFFFFF"/>
        </w:rPr>
        <w:t>Jorvik</w:t>
      </w:r>
      <w:proofErr w:type="spellEnd"/>
      <w:r w:rsidR="004E5EBC">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after defeating the Anglo-Saxon earls Edwin and </w:t>
      </w:r>
      <w:proofErr w:type="spellStart"/>
      <w:r>
        <w:rPr>
          <w:rFonts w:ascii="Tahoma" w:hAnsi="Tahoma" w:cs="Tahoma"/>
          <w:color w:val="000000"/>
          <w:sz w:val="24"/>
          <w:szCs w:val="24"/>
          <w:shd w:val="clear" w:color="auto" w:fill="FFFFFF"/>
        </w:rPr>
        <w:t>Morcar</w:t>
      </w:r>
      <w:proofErr w:type="spellEnd"/>
      <w:r w:rsidR="004E5EBC">
        <w:rPr>
          <w:rFonts w:ascii="Tahoma" w:hAnsi="Tahoma" w:cs="Tahoma"/>
          <w:color w:val="000000"/>
          <w:sz w:val="24"/>
          <w:szCs w:val="24"/>
          <w:shd w:val="clear" w:color="auto" w:fill="FFFFFF"/>
        </w:rPr>
        <w:t xml:space="preserve"> at the Battle of Fulford</w:t>
      </w:r>
      <w:r>
        <w:rPr>
          <w:rFonts w:ascii="Tahoma" w:hAnsi="Tahoma" w:cs="Tahoma"/>
          <w:color w:val="000000"/>
          <w:sz w:val="24"/>
          <w:szCs w:val="24"/>
          <w:shd w:val="clear" w:color="auto" w:fill="FFFFFF"/>
        </w:rPr>
        <w:t xml:space="preserve">, the people of </w:t>
      </w:r>
      <w:r w:rsidR="004E5EBC">
        <w:rPr>
          <w:rFonts w:ascii="Tahoma" w:hAnsi="Tahoma" w:cs="Tahoma"/>
          <w:color w:val="000000"/>
          <w:sz w:val="24"/>
          <w:szCs w:val="24"/>
          <w:shd w:val="clear" w:color="auto" w:fill="FFFFFF"/>
        </w:rPr>
        <w:t>the city</w:t>
      </w:r>
      <w:r>
        <w:rPr>
          <w:rFonts w:ascii="Tahoma" w:hAnsi="Tahoma" w:cs="Tahoma"/>
          <w:color w:val="000000"/>
          <w:sz w:val="24"/>
          <w:szCs w:val="24"/>
          <w:shd w:val="clear" w:color="auto" w:fill="FFFFFF"/>
        </w:rPr>
        <w:t xml:space="preserve"> welcomed the Norwegian king. These </w:t>
      </w:r>
      <w:r w:rsidR="005379B4">
        <w:rPr>
          <w:rFonts w:ascii="Tahoma" w:hAnsi="Tahoma" w:cs="Tahoma"/>
          <w:color w:val="000000"/>
          <w:sz w:val="24"/>
          <w:szCs w:val="24"/>
          <w:shd w:val="clear" w:color="auto" w:fill="FFFFFF"/>
        </w:rPr>
        <w:t>Anglo-</w:t>
      </w:r>
      <w:r>
        <w:rPr>
          <w:rFonts w:ascii="Tahoma" w:hAnsi="Tahoma" w:cs="Tahoma"/>
          <w:color w:val="000000"/>
          <w:sz w:val="24"/>
          <w:szCs w:val="24"/>
          <w:shd w:val="clear" w:color="auto" w:fill="FFFFFF"/>
        </w:rPr>
        <w:t>Scandinavian traders, travellers, poets, and adventurers saw Harald as one of their own.</w:t>
      </w:r>
    </w:p>
    <w:p w14:paraId="3B1CAED8" w14:textId="00B85A71" w:rsidR="0021339F" w:rsidRDefault="0021339F" w:rsidP="0021339F">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 xml:space="preserve">What happened </w:t>
      </w:r>
      <w:r w:rsidR="009E25EF">
        <w:rPr>
          <w:rFonts w:ascii="Tahoma" w:hAnsi="Tahoma" w:cs="Tahoma"/>
          <w:b/>
          <w:color w:val="000000"/>
          <w:sz w:val="24"/>
          <w:szCs w:val="24"/>
          <w:shd w:val="clear" w:color="auto" w:fill="FFFFFF"/>
        </w:rPr>
        <w:t>next</w:t>
      </w:r>
      <w:r w:rsidRPr="009000B4">
        <w:rPr>
          <w:rFonts w:ascii="Tahoma" w:hAnsi="Tahoma" w:cs="Tahoma"/>
          <w:b/>
          <w:color w:val="000000"/>
          <w:sz w:val="24"/>
          <w:szCs w:val="24"/>
          <w:shd w:val="clear" w:color="auto" w:fill="FFFFFF"/>
        </w:rPr>
        <w:t>?</w:t>
      </w:r>
    </w:p>
    <w:p w14:paraId="599A6420" w14:textId="09DA699B" w:rsidR="00B74F5B" w:rsidRDefault="005379B4" w:rsidP="00824076">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Harold </w:t>
      </w:r>
      <w:proofErr w:type="spellStart"/>
      <w:r>
        <w:rPr>
          <w:rFonts w:ascii="Tahoma" w:hAnsi="Tahoma" w:cs="Tahoma"/>
          <w:color w:val="000000"/>
          <w:sz w:val="24"/>
          <w:szCs w:val="24"/>
          <w:shd w:val="clear" w:color="auto" w:fill="FFFFFF"/>
        </w:rPr>
        <w:t>Godwineson</w:t>
      </w:r>
      <w:proofErr w:type="spellEnd"/>
      <w:r>
        <w:rPr>
          <w:rFonts w:ascii="Tahoma" w:hAnsi="Tahoma" w:cs="Tahoma"/>
          <w:color w:val="000000"/>
          <w:sz w:val="24"/>
          <w:szCs w:val="24"/>
          <w:shd w:val="clear" w:color="auto" w:fill="FFFFFF"/>
        </w:rPr>
        <w:t>, crowned King Harold II of England early in 1066, was not prepared to give up the north without a fight. When he arrived in the north with his troops, he did battle with Harold Hardrada and his men at Stamford Bridge. Hardrada was killed and the Angl</w:t>
      </w:r>
      <w:r w:rsidR="001717DC">
        <w:rPr>
          <w:rFonts w:ascii="Tahoma" w:hAnsi="Tahoma" w:cs="Tahoma"/>
          <w:color w:val="000000"/>
          <w:sz w:val="24"/>
          <w:szCs w:val="24"/>
          <w:shd w:val="clear" w:color="auto" w:fill="FFFFFF"/>
        </w:rPr>
        <w:t>o</w:t>
      </w:r>
      <w:r>
        <w:rPr>
          <w:rFonts w:ascii="Tahoma" w:hAnsi="Tahoma" w:cs="Tahoma"/>
          <w:color w:val="000000"/>
          <w:sz w:val="24"/>
          <w:szCs w:val="24"/>
          <w:shd w:val="clear" w:color="auto" w:fill="FFFFFF"/>
        </w:rPr>
        <w:t xml:space="preserve">-Scandinavian citizens of </w:t>
      </w:r>
      <w:proofErr w:type="spellStart"/>
      <w:r>
        <w:rPr>
          <w:rFonts w:ascii="Tahoma" w:hAnsi="Tahoma" w:cs="Tahoma"/>
          <w:color w:val="000000"/>
          <w:sz w:val="24"/>
          <w:szCs w:val="24"/>
          <w:shd w:val="clear" w:color="auto" w:fill="FFFFFF"/>
        </w:rPr>
        <w:t>Jorvik</w:t>
      </w:r>
      <w:proofErr w:type="spellEnd"/>
      <w:r>
        <w:rPr>
          <w:rFonts w:ascii="Tahoma" w:hAnsi="Tahoma" w:cs="Tahoma"/>
          <w:color w:val="000000"/>
          <w:sz w:val="24"/>
          <w:szCs w:val="24"/>
          <w:shd w:val="clear" w:color="auto" w:fill="FFFFFF"/>
        </w:rPr>
        <w:t xml:space="preserve"> were once more ruled by Anglo-Saxons</w:t>
      </w:r>
      <w:r w:rsidR="003841A4">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However, not for long! The Anglo-Saxon King Harold II was defeated and killed in October 1066 by the Norman, William the Conqueror. William had Saxon relatives, and the Normans were, themselves, descended from Northmen, or Norsemen, who had settled in norther</w:t>
      </w:r>
      <w:r w:rsidR="001717DC">
        <w:rPr>
          <w:rFonts w:ascii="Tahoma" w:hAnsi="Tahoma" w:cs="Tahoma"/>
          <w:color w:val="000000"/>
          <w:sz w:val="24"/>
          <w:szCs w:val="24"/>
          <w:shd w:val="clear" w:color="auto" w:fill="FFFFFF"/>
        </w:rPr>
        <w:t>n</w:t>
      </w:r>
      <w:r>
        <w:rPr>
          <w:rFonts w:ascii="Tahoma" w:hAnsi="Tahoma" w:cs="Tahoma"/>
          <w:color w:val="000000"/>
          <w:sz w:val="24"/>
          <w:szCs w:val="24"/>
          <w:shd w:val="clear" w:color="auto" w:fill="FFFFFF"/>
        </w:rPr>
        <w:t xml:space="preserve"> France from the lands in the north – Scandinavia. </w:t>
      </w:r>
    </w:p>
    <w:p w14:paraId="05572F2B" w14:textId="41A45F15" w:rsidR="0072539E" w:rsidRDefault="005379B4" w:rsidP="00824076">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conquest by William was resisted. There were large rebellions in different part</w:t>
      </w:r>
      <w:r w:rsidR="001717DC">
        <w:rPr>
          <w:rFonts w:ascii="Tahoma" w:hAnsi="Tahoma" w:cs="Tahoma"/>
          <w:color w:val="000000"/>
          <w:sz w:val="24"/>
          <w:szCs w:val="24"/>
          <w:shd w:val="clear" w:color="auto" w:fill="FFFFFF"/>
        </w:rPr>
        <w:t>s</w:t>
      </w:r>
      <w:r>
        <w:rPr>
          <w:rFonts w:ascii="Tahoma" w:hAnsi="Tahoma" w:cs="Tahoma"/>
          <w:color w:val="000000"/>
          <w:sz w:val="24"/>
          <w:szCs w:val="24"/>
          <w:shd w:val="clear" w:color="auto" w:fill="FFFFFF"/>
        </w:rPr>
        <w:t xml:space="preserve"> of England</w:t>
      </w:r>
      <w:r w:rsidR="0072539E">
        <w:rPr>
          <w:rFonts w:ascii="Tahoma" w:hAnsi="Tahoma" w:cs="Tahoma"/>
          <w:color w:val="000000"/>
          <w:sz w:val="24"/>
          <w:szCs w:val="24"/>
          <w:shd w:val="clear" w:color="auto" w:fill="FFFFFF"/>
        </w:rPr>
        <w:t>, including the north. Norman lords were killed in Durham and York. William crushed these rebellions and carried out the ‘Harrying of the North’ to punish the people and to break their connections to Scandinavia and make the north unattractive to Scandinavia</w:t>
      </w:r>
      <w:r w:rsidR="001717DC">
        <w:rPr>
          <w:rFonts w:ascii="Tahoma" w:hAnsi="Tahoma" w:cs="Tahoma"/>
          <w:color w:val="000000"/>
          <w:sz w:val="24"/>
          <w:szCs w:val="24"/>
          <w:shd w:val="clear" w:color="auto" w:fill="FFFFFF"/>
        </w:rPr>
        <w:t>n</w:t>
      </w:r>
      <w:r w:rsidR="0072539E">
        <w:rPr>
          <w:rFonts w:ascii="Tahoma" w:hAnsi="Tahoma" w:cs="Tahoma"/>
          <w:color w:val="000000"/>
          <w:sz w:val="24"/>
          <w:szCs w:val="24"/>
          <w:shd w:val="clear" w:color="auto" w:fill="FFFFFF"/>
        </w:rPr>
        <w:t xml:space="preserve"> rulers. </w:t>
      </w:r>
      <w:r w:rsidR="001717DC">
        <w:rPr>
          <w:rFonts w:ascii="Tahoma" w:hAnsi="Tahoma" w:cs="Tahoma"/>
          <w:color w:val="000000"/>
          <w:sz w:val="24"/>
          <w:szCs w:val="24"/>
          <w:shd w:val="clear" w:color="auto" w:fill="FFFFFF"/>
        </w:rPr>
        <w:t xml:space="preserve">England was united, but you can still see and hear the traces of the Anglo-Scandinavian influence in the north of England today. </w:t>
      </w:r>
      <w:r w:rsidR="0072539E">
        <w:rPr>
          <w:rFonts w:ascii="Tahoma" w:hAnsi="Tahoma" w:cs="Tahoma"/>
          <w:color w:val="000000"/>
          <w:sz w:val="24"/>
          <w:szCs w:val="24"/>
          <w:shd w:val="clear" w:color="auto" w:fill="FFFFFF"/>
        </w:rPr>
        <w:t xml:space="preserve"> </w:t>
      </w:r>
    </w:p>
    <w:p w14:paraId="15CB612A" w14:textId="4EA354FD" w:rsidR="0021339F" w:rsidRPr="009000B4" w:rsidRDefault="0021339F" w:rsidP="0021339F">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THINK!</w:t>
      </w:r>
    </w:p>
    <w:p w14:paraId="65AADD98" w14:textId="57B974D6" w:rsidR="0072539E" w:rsidRDefault="0072539E" w:rsidP="0072539E">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How would you use what you have read to argue that the Norman Conquest of 1066 was not simply a story of one English people being invaded by foreigners from France</w:t>
      </w:r>
      <w:r w:rsidR="00DB0AC5">
        <w:rPr>
          <w:rFonts w:ascii="Tahoma" w:hAnsi="Tahoma" w:cs="Tahoma"/>
          <w:color w:val="000000"/>
          <w:sz w:val="24"/>
          <w:szCs w:val="24"/>
          <w:shd w:val="clear" w:color="auto" w:fill="FFFFFF"/>
        </w:rPr>
        <w:t>?</w:t>
      </w:r>
    </w:p>
    <w:p w14:paraId="2447CF0A" w14:textId="59E08517" w:rsidR="0072539E" w:rsidRDefault="0072539E" w:rsidP="0072539E">
      <w:pPr>
        <w:rPr>
          <w:rFonts w:ascii="Tahoma" w:hAnsi="Tahoma" w:cs="Tahoma"/>
          <w:b/>
          <w:bCs/>
          <w:color w:val="000000"/>
          <w:sz w:val="24"/>
          <w:szCs w:val="24"/>
          <w:shd w:val="clear" w:color="auto" w:fill="FFFFFF"/>
        </w:rPr>
      </w:pPr>
      <w:r>
        <w:rPr>
          <w:rFonts w:ascii="Tahoma" w:hAnsi="Tahoma" w:cs="Tahoma"/>
          <w:b/>
          <w:bCs/>
          <w:color w:val="000000"/>
          <w:sz w:val="24"/>
          <w:szCs w:val="24"/>
          <w:shd w:val="clear" w:color="auto" w:fill="FFFFFF"/>
        </w:rPr>
        <w:t>Over to you!</w:t>
      </w:r>
    </w:p>
    <w:p w14:paraId="1D8F3251" w14:textId="77777777" w:rsidR="001717DC" w:rsidRDefault="001717DC"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could do some research into what </w:t>
      </w:r>
      <w:proofErr w:type="spellStart"/>
      <w:r>
        <w:rPr>
          <w:rFonts w:ascii="Tahoma" w:hAnsi="Tahoma" w:cs="Tahoma"/>
          <w:color w:val="000000"/>
          <w:sz w:val="24"/>
          <w:szCs w:val="24"/>
          <w:shd w:val="clear" w:color="auto" w:fill="FFFFFF"/>
        </w:rPr>
        <w:t>placenames</w:t>
      </w:r>
      <w:proofErr w:type="spellEnd"/>
      <w:r>
        <w:rPr>
          <w:rFonts w:ascii="Tahoma" w:hAnsi="Tahoma" w:cs="Tahoma"/>
          <w:color w:val="000000"/>
          <w:sz w:val="24"/>
          <w:szCs w:val="24"/>
          <w:shd w:val="clear" w:color="auto" w:fill="FFFFFF"/>
        </w:rPr>
        <w:t xml:space="preserve"> and language can tell us about the Anglo-Scandinavian past. Why not start with an online search of a map of </w:t>
      </w:r>
      <w:proofErr w:type="spellStart"/>
      <w:r>
        <w:rPr>
          <w:rFonts w:ascii="Tahoma" w:hAnsi="Tahoma" w:cs="Tahoma"/>
          <w:color w:val="000000"/>
          <w:sz w:val="24"/>
          <w:szCs w:val="24"/>
          <w:shd w:val="clear" w:color="auto" w:fill="FFFFFF"/>
        </w:rPr>
        <w:t>placenames</w:t>
      </w:r>
      <w:proofErr w:type="spellEnd"/>
      <w:r>
        <w:rPr>
          <w:rFonts w:ascii="Tahoma" w:hAnsi="Tahoma" w:cs="Tahoma"/>
          <w:color w:val="000000"/>
          <w:sz w:val="24"/>
          <w:szCs w:val="24"/>
          <w:shd w:val="clear" w:color="auto" w:fill="FFFFFF"/>
        </w:rPr>
        <w:t xml:space="preserve"> ending in -by.</w:t>
      </w:r>
    </w:p>
    <w:p w14:paraId="1628547F" w14:textId="6D32D4B8" w:rsidR="0021339F" w:rsidRPr="001717DC" w:rsidRDefault="0021339F" w:rsidP="0021339F">
      <w:pPr>
        <w:rPr>
          <w:rFonts w:ascii="Tahoma" w:hAnsi="Tahoma" w:cs="Tahoma"/>
          <w:color w:val="000000"/>
          <w:sz w:val="24"/>
          <w:szCs w:val="24"/>
          <w:shd w:val="clear" w:color="auto" w:fill="FFFFFF"/>
        </w:rPr>
      </w:pPr>
      <w:r>
        <w:rPr>
          <w:rFonts w:ascii="Tahoma" w:hAnsi="Tahoma" w:cs="Tahoma"/>
          <w:b/>
          <w:color w:val="000000"/>
          <w:sz w:val="28"/>
          <w:szCs w:val="28"/>
          <w:shd w:val="clear" w:color="auto" w:fill="FFFFFF"/>
        </w:rPr>
        <w:lastRenderedPageBreak/>
        <w:t xml:space="preserve">Teacher </w:t>
      </w:r>
      <w:r w:rsidRPr="00197CFF">
        <w:rPr>
          <w:rFonts w:ascii="Tahoma" w:hAnsi="Tahoma" w:cs="Tahoma"/>
          <w:b/>
          <w:color w:val="000000"/>
          <w:sz w:val="28"/>
          <w:szCs w:val="28"/>
          <w:shd w:val="clear" w:color="auto" w:fill="FFFFFF"/>
        </w:rPr>
        <w:t>notes: ‘</w:t>
      </w:r>
      <w:r w:rsidR="001717DC" w:rsidRPr="001717DC">
        <w:rPr>
          <w:rFonts w:ascii="Tahoma" w:hAnsi="Tahoma" w:cs="Tahoma"/>
          <w:b/>
          <w:color w:val="000000"/>
          <w:sz w:val="28"/>
          <w:szCs w:val="28"/>
          <w:shd w:val="clear" w:color="auto" w:fill="FFFFFF"/>
        </w:rPr>
        <w:t>Who were the people in the north that William conquered?</w:t>
      </w:r>
      <w:r w:rsidRPr="00197CFF">
        <w:rPr>
          <w:rFonts w:ascii="Tahoma" w:hAnsi="Tahoma" w:cs="Tahoma"/>
          <w:b/>
          <w:color w:val="000000"/>
          <w:sz w:val="28"/>
          <w:szCs w:val="28"/>
          <w:shd w:val="clear" w:color="auto" w:fill="FFFFFF"/>
        </w:rPr>
        <w:t>’</w:t>
      </w:r>
    </w:p>
    <w:p w14:paraId="243E3D5E"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02C4FF97" w14:textId="33166144" w:rsidR="0021339F" w:rsidRDefault="0021339F" w:rsidP="0021339F">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r w:rsidR="00475535">
        <w:rPr>
          <w:rFonts w:ascii="Tahoma" w:hAnsi="Tahoma" w:cs="Tahoma"/>
          <w:color w:val="000000"/>
          <w:sz w:val="24"/>
          <w:szCs w:val="24"/>
          <w:shd w:val="clear" w:color="auto" w:fill="FFFFFF"/>
        </w:rPr>
        <w:t xml:space="preserve"> The offer a way to improve the diversity of the past represented in your classroom. </w:t>
      </w:r>
    </w:p>
    <w:p w14:paraId="5A8DFF6C" w14:textId="77777777" w:rsidR="0021339F" w:rsidRPr="00BE3ACE"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7CFF4F36" w14:textId="73BF3F77" w:rsidR="0087374C" w:rsidRDefault="0021339F"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475535" w:rsidRPr="00475535">
        <w:rPr>
          <w:rFonts w:ascii="Tahoma" w:hAnsi="Tahoma" w:cs="Tahoma"/>
          <w:i/>
          <w:color w:val="000000"/>
          <w:sz w:val="24"/>
          <w:szCs w:val="24"/>
          <w:shd w:val="clear" w:color="auto" w:fill="FFFFFF"/>
        </w:rPr>
        <w:t>Who were the people in the north that William conquered?</w:t>
      </w:r>
      <w:r>
        <w:rPr>
          <w:rFonts w:ascii="Tahoma" w:hAnsi="Tahoma" w:cs="Tahoma"/>
          <w:color w:val="000000"/>
          <w:sz w:val="24"/>
          <w:szCs w:val="24"/>
          <w:shd w:val="clear" w:color="auto" w:fill="FFFFFF"/>
        </w:rPr>
        <w:t xml:space="preserve">’ The story the students will read is written </w:t>
      </w:r>
      <w:r w:rsidR="00475535">
        <w:rPr>
          <w:rFonts w:ascii="Tahoma" w:hAnsi="Tahoma" w:cs="Tahoma"/>
          <w:color w:val="000000"/>
          <w:sz w:val="24"/>
          <w:szCs w:val="24"/>
          <w:shd w:val="clear" w:color="auto" w:fill="FFFFFF"/>
        </w:rPr>
        <w:t>so that students can learn something about the society and culture of the north of England in the 11</w:t>
      </w:r>
      <w:r w:rsidR="00475535" w:rsidRPr="00475535">
        <w:rPr>
          <w:rFonts w:ascii="Tahoma" w:hAnsi="Tahoma" w:cs="Tahoma"/>
          <w:color w:val="000000"/>
          <w:sz w:val="24"/>
          <w:szCs w:val="24"/>
          <w:shd w:val="clear" w:color="auto" w:fill="FFFFFF"/>
          <w:vertAlign w:val="superscript"/>
        </w:rPr>
        <w:t>th</w:t>
      </w:r>
      <w:r w:rsidR="00475535">
        <w:rPr>
          <w:rFonts w:ascii="Tahoma" w:hAnsi="Tahoma" w:cs="Tahoma"/>
          <w:color w:val="000000"/>
          <w:sz w:val="24"/>
          <w:szCs w:val="24"/>
          <w:shd w:val="clear" w:color="auto" w:fill="FFFFFF"/>
        </w:rPr>
        <w:t xml:space="preserve"> century, and the importance of sea routes to trade and identity at the time. </w:t>
      </w:r>
      <w:r w:rsidR="006E5E15">
        <w:rPr>
          <w:rFonts w:ascii="Tahoma" w:hAnsi="Tahoma" w:cs="Tahoma"/>
          <w:color w:val="000000"/>
          <w:sz w:val="24"/>
          <w:szCs w:val="24"/>
          <w:shd w:val="clear" w:color="auto" w:fill="FFFFFF"/>
        </w:rPr>
        <w:t xml:space="preserve"> </w:t>
      </w:r>
    </w:p>
    <w:p w14:paraId="0AF2BD88" w14:textId="51AD3D87" w:rsidR="00475535" w:rsidRDefault="00475535"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slot-in therefore helps to broaden historical knowledge of the period. Students learn that the people in what’s now the north of England had differences, as well as similarities to the people in the south. This understanding helps students to better understand the events of 1066 and William’s actions in the years of Conquest, including the co-called ‘Harrying of the North’. The sense of period and place from this slot-in will help develop students’ knowledge of England as they prepare to study more about the country in the Middle Ages. </w:t>
      </w:r>
    </w:p>
    <w:p w14:paraId="42E0C675"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442A4674" w14:textId="77777777" w:rsidR="0021339F" w:rsidRDefault="0021339F"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We have a duty to reflect the past of diverse people in our history curriculum. We also have such a restricted amount of curriculum time to teach a large amount of past. This story could be slotted-in to your curriculum as part of a sequence on:</w:t>
      </w:r>
    </w:p>
    <w:p w14:paraId="24DDA2B7" w14:textId="4C4506C4" w:rsidR="0021339F" w:rsidRDefault="00475535" w:rsidP="0021339F">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Norman Conquest of </w:t>
      </w:r>
      <w:proofErr w:type="gramStart"/>
      <w:r>
        <w:rPr>
          <w:rFonts w:ascii="Tahoma" w:hAnsi="Tahoma" w:cs="Tahoma"/>
          <w:color w:val="000000"/>
          <w:sz w:val="24"/>
          <w:szCs w:val="24"/>
          <w:shd w:val="clear" w:color="auto" w:fill="FFFFFF"/>
        </w:rPr>
        <w:t xml:space="preserve">England </w:t>
      </w:r>
      <w:r w:rsidR="0021339F">
        <w:rPr>
          <w:rFonts w:ascii="Tahoma" w:hAnsi="Tahoma" w:cs="Tahoma"/>
          <w:color w:val="000000"/>
          <w:sz w:val="24"/>
          <w:szCs w:val="24"/>
          <w:shd w:val="clear" w:color="auto" w:fill="FFFFFF"/>
        </w:rPr>
        <w:t>,</w:t>
      </w:r>
      <w:proofErr w:type="gramEnd"/>
    </w:p>
    <w:p w14:paraId="65B80066" w14:textId="4082B018" w:rsidR="0021339F" w:rsidRDefault="00475535" w:rsidP="0021339F">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Life in later Anglo-Saxon England</w:t>
      </w:r>
      <w:r w:rsidR="0021339F">
        <w:rPr>
          <w:rFonts w:ascii="Tahoma" w:hAnsi="Tahoma" w:cs="Tahoma"/>
          <w:color w:val="000000"/>
          <w:sz w:val="24"/>
          <w:szCs w:val="24"/>
          <w:shd w:val="clear" w:color="auto" w:fill="FFFFFF"/>
        </w:rPr>
        <w:t>,</w:t>
      </w:r>
    </w:p>
    <w:p w14:paraId="5EF4328D" w14:textId="1E93934B" w:rsidR="0021339F" w:rsidRDefault="00475535" w:rsidP="0021339F">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Local history</w:t>
      </w:r>
      <w:r w:rsidR="005F1438">
        <w:rPr>
          <w:rFonts w:ascii="Tahoma" w:hAnsi="Tahoma" w:cs="Tahoma"/>
          <w:color w:val="000000"/>
          <w:sz w:val="24"/>
          <w:szCs w:val="24"/>
          <w:shd w:val="clear" w:color="auto" w:fill="FFFFFF"/>
        </w:rPr>
        <w:t>.</w:t>
      </w:r>
    </w:p>
    <w:p w14:paraId="2A9E76D3" w14:textId="5D1E699C"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1C414C74" w14:textId="3FDC4449" w:rsidR="0021339F" w:rsidRDefault="0021339F"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might just want students to read this story, make a connection to a wider topic and move on. However, you might decide to use this material for </w:t>
      </w:r>
      <w:r w:rsidR="00A479BF">
        <w:rPr>
          <w:rFonts w:ascii="Tahoma" w:hAnsi="Tahoma" w:cs="Tahoma"/>
          <w:color w:val="000000"/>
          <w:sz w:val="24"/>
          <w:szCs w:val="24"/>
          <w:shd w:val="clear" w:color="auto" w:fill="FFFFFF"/>
        </w:rPr>
        <w:t>most of a</w:t>
      </w:r>
      <w:r>
        <w:rPr>
          <w:rFonts w:ascii="Tahoma" w:hAnsi="Tahoma" w:cs="Tahoma"/>
          <w:color w:val="000000"/>
          <w:sz w:val="24"/>
          <w:szCs w:val="24"/>
          <w:shd w:val="clear" w:color="auto" w:fill="FFFFFF"/>
        </w:rPr>
        <w:t xml:space="preserve"> lesson with activities. You could:</w:t>
      </w:r>
      <w:r w:rsidR="00866381">
        <w:rPr>
          <w:rFonts w:ascii="Tahoma" w:hAnsi="Tahoma" w:cs="Tahoma"/>
          <w:color w:val="000000"/>
          <w:sz w:val="24"/>
          <w:szCs w:val="24"/>
          <w:shd w:val="clear" w:color="auto" w:fill="FFFFFF"/>
        </w:rPr>
        <w:t xml:space="preserve"> </w:t>
      </w:r>
    </w:p>
    <w:p w14:paraId="101EC2C7" w14:textId="11C2FBF2" w:rsidR="0021339F" w:rsidRPr="00475535" w:rsidRDefault="00475535" w:rsidP="0021339F">
      <w:pPr>
        <w:pStyle w:val="ListParagraph"/>
        <w:numPr>
          <w:ilvl w:val="0"/>
          <w:numId w:val="3"/>
        </w:numPr>
        <w:rPr>
          <w:rFonts w:ascii="Tahoma" w:hAnsi="Tahoma" w:cs="Tahoma"/>
          <w:color w:val="000000"/>
          <w:sz w:val="24"/>
          <w:szCs w:val="24"/>
          <w:shd w:val="clear" w:color="auto" w:fill="FFFFFF"/>
        </w:rPr>
      </w:pPr>
      <w:r>
        <w:rPr>
          <w:rFonts w:ascii="Tahoma" w:hAnsi="Tahoma" w:cs="Tahoma"/>
          <w:noProof/>
          <w:sz w:val="24"/>
          <w:szCs w:val="24"/>
        </w:rPr>
        <w:t>Provide students with a map from the east coast of North America to the centre of Russia and ask students to use the text to mark on all the places mentioned in the text, then draw out what we can learn from this plotting in terms of scope and focus of trade and people.</w:t>
      </w:r>
    </w:p>
    <w:p w14:paraId="00483B99" w14:textId="6E3813DC" w:rsidR="00475535" w:rsidRPr="003A04A6" w:rsidRDefault="00475535" w:rsidP="0021339F">
      <w:pPr>
        <w:pStyle w:val="ListParagraph"/>
        <w:numPr>
          <w:ilvl w:val="0"/>
          <w:numId w:val="3"/>
        </w:numPr>
        <w:rPr>
          <w:rFonts w:ascii="Tahoma" w:hAnsi="Tahoma" w:cs="Tahoma"/>
          <w:color w:val="000000"/>
          <w:sz w:val="24"/>
          <w:szCs w:val="24"/>
          <w:shd w:val="clear" w:color="auto" w:fill="FFFFFF"/>
        </w:rPr>
      </w:pPr>
      <w:r>
        <w:rPr>
          <w:rFonts w:ascii="Tahoma" w:hAnsi="Tahoma" w:cs="Tahoma"/>
          <w:noProof/>
          <w:sz w:val="24"/>
          <w:szCs w:val="24"/>
        </w:rPr>
        <w:t xml:space="preserve">Find an online map that shows Viking placenames in England and also search for a list of words used in the north that are from Scandinavian languages. Use these with students to investigate the impact of the </w:t>
      </w:r>
      <w:r w:rsidR="003A04A6">
        <w:rPr>
          <w:rFonts w:ascii="Tahoma" w:hAnsi="Tahoma" w:cs="Tahoma"/>
          <w:noProof/>
          <w:sz w:val="24"/>
          <w:szCs w:val="24"/>
        </w:rPr>
        <w:t xml:space="preserve">Anglo-Scandinavia past and build a sense of connection with language and place. </w:t>
      </w:r>
    </w:p>
    <w:p w14:paraId="785ED3F5" w14:textId="76F0F8B2" w:rsidR="003A04A6" w:rsidRPr="003A04A6" w:rsidRDefault="003A04A6" w:rsidP="0021339F">
      <w:pPr>
        <w:pStyle w:val="ListParagraph"/>
        <w:numPr>
          <w:ilvl w:val="0"/>
          <w:numId w:val="3"/>
        </w:numPr>
        <w:rPr>
          <w:rFonts w:ascii="Tahoma" w:hAnsi="Tahoma" w:cs="Tahoma"/>
          <w:color w:val="000000"/>
          <w:sz w:val="24"/>
          <w:szCs w:val="24"/>
          <w:shd w:val="clear" w:color="auto" w:fill="FFFFFF"/>
        </w:rPr>
      </w:pPr>
      <w:r>
        <w:rPr>
          <w:rFonts w:ascii="Tahoma" w:hAnsi="Tahoma" w:cs="Tahoma"/>
          <w:noProof/>
          <w:sz w:val="24"/>
          <w:szCs w:val="24"/>
        </w:rPr>
        <w:lastRenderedPageBreak/>
        <w:t xml:space="preserve">Start with a focus on the 2007 Horde – you an find information and images online – and then use the text to reveal some of the context. </w:t>
      </w:r>
    </w:p>
    <w:p w14:paraId="1581CD1D" w14:textId="79D86DB2" w:rsidR="003A04A6" w:rsidRPr="005F1438" w:rsidRDefault="003A04A6" w:rsidP="0021339F">
      <w:pPr>
        <w:pStyle w:val="ListParagraph"/>
        <w:numPr>
          <w:ilvl w:val="0"/>
          <w:numId w:val="3"/>
        </w:numPr>
        <w:rPr>
          <w:rFonts w:ascii="Tahoma" w:hAnsi="Tahoma" w:cs="Tahoma"/>
          <w:color w:val="000000"/>
          <w:sz w:val="24"/>
          <w:szCs w:val="24"/>
          <w:shd w:val="clear" w:color="auto" w:fill="FFFFFF"/>
        </w:rPr>
      </w:pPr>
      <w:r>
        <w:rPr>
          <w:rFonts w:ascii="Tahoma" w:hAnsi="Tahoma" w:cs="Tahoma"/>
          <w:noProof/>
          <w:sz w:val="24"/>
          <w:szCs w:val="24"/>
        </w:rPr>
        <w:t xml:space="preserve">Get students to use their knowledge of the 1066-1070 period and this slot-in to write a short report for a news magazine programme that identifies how people in the north of England may remember as most signficant different aspects, and view somewhat differently, the events of 1066-1070. </w:t>
      </w:r>
    </w:p>
    <w:p w14:paraId="77C8A40B"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674A30E8" w14:textId="11589A5A" w:rsidR="0021339F" w:rsidRPr="00B07868" w:rsidRDefault="003A04A6"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We use the term Anglo-Saxon with students in a way that can lead them to think England was as unified as it is now. This slot-in helps to show that this was not the case. At the same time, it is important to emphasise points of connection too. </w:t>
      </w:r>
    </w:p>
    <w:p w14:paraId="24431850" w14:textId="77777777"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46E26DAC" w14:textId="68BAF9E2" w:rsidR="003A04A6" w:rsidRPr="003A04A6" w:rsidRDefault="003A04A6" w:rsidP="0021339F">
      <w:pPr>
        <w:rPr>
          <w:rFonts w:ascii="Tahoma" w:hAnsi="Tahoma" w:cs="Tahoma"/>
          <w:bCs/>
          <w:color w:val="000000"/>
          <w:sz w:val="24"/>
          <w:szCs w:val="24"/>
          <w:shd w:val="clear" w:color="auto" w:fill="FFFFFF"/>
        </w:rPr>
      </w:pPr>
      <w:r>
        <w:rPr>
          <w:rFonts w:ascii="Tahoma" w:hAnsi="Tahoma" w:cs="Tahoma"/>
          <w:bCs/>
          <w:color w:val="000000"/>
          <w:sz w:val="24"/>
          <w:szCs w:val="24"/>
          <w:shd w:val="clear" w:color="auto" w:fill="FFFFFF"/>
        </w:rPr>
        <w:t xml:space="preserve">The Vikings, as a group (which they were not!), have been reinterpreted many times over time, including in recent times. For example, they were great warrior Aryans for the Nazis, they were </w:t>
      </w:r>
      <w:proofErr w:type="gramStart"/>
      <w:r>
        <w:rPr>
          <w:rFonts w:ascii="Tahoma" w:hAnsi="Tahoma" w:cs="Tahoma"/>
          <w:bCs/>
          <w:color w:val="000000"/>
          <w:sz w:val="24"/>
          <w:szCs w:val="24"/>
          <w:shd w:val="clear" w:color="auto" w:fill="FFFFFF"/>
        </w:rPr>
        <w:t>proto-capitalists</w:t>
      </w:r>
      <w:proofErr w:type="gramEnd"/>
      <w:r>
        <w:rPr>
          <w:rFonts w:ascii="Tahoma" w:hAnsi="Tahoma" w:cs="Tahoma"/>
          <w:bCs/>
          <w:color w:val="000000"/>
          <w:sz w:val="24"/>
          <w:szCs w:val="24"/>
          <w:shd w:val="clear" w:color="auto" w:fill="FFFFFF"/>
        </w:rPr>
        <w:t xml:space="preserve"> for the Thatcherites of the 1980s and have more recently between portrayed as multi-culturalists (for example in Sicily). Understanding that even a topic so far back is interpreted and reshaped for present purposes is important to know when we are teaching. And, of course, Vikings never wore horns! </w:t>
      </w:r>
    </w:p>
    <w:p w14:paraId="0970C759" w14:textId="0F262EEA" w:rsidR="0021339F" w:rsidRDefault="0021339F" w:rsidP="0021339F">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469C55C8" w14:textId="777D9445" w:rsidR="0021339F" w:rsidRPr="005927E4" w:rsidRDefault="003A04A6" w:rsidP="0021339F">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York Archaeological Trust is part of ‘Follow the Vikings’ and their website has many images. There is an annual Viking Festival in York. </w:t>
      </w:r>
      <w:r w:rsidR="00A06BB7">
        <w:rPr>
          <w:rFonts w:ascii="Tahoma" w:hAnsi="Tahoma" w:cs="Tahoma"/>
          <w:color w:val="000000"/>
          <w:sz w:val="24"/>
          <w:szCs w:val="24"/>
          <w:shd w:val="clear" w:color="auto" w:fill="FFFFFF"/>
        </w:rPr>
        <w:t xml:space="preserve">The book ‘The Edge of the World’ by Michael </w:t>
      </w:r>
      <w:proofErr w:type="spellStart"/>
      <w:r w:rsidR="00A06BB7">
        <w:rPr>
          <w:rFonts w:ascii="Tahoma" w:hAnsi="Tahoma" w:cs="Tahoma"/>
          <w:color w:val="000000"/>
          <w:sz w:val="24"/>
          <w:szCs w:val="24"/>
          <w:shd w:val="clear" w:color="auto" w:fill="FFFFFF"/>
        </w:rPr>
        <w:t>Pye</w:t>
      </w:r>
      <w:proofErr w:type="spellEnd"/>
      <w:r w:rsidR="00A06BB7">
        <w:rPr>
          <w:rFonts w:ascii="Tahoma" w:hAnsi="Tahoma" w:cs="Tahoma"/>
          <w:color w:val="000000"/>
          <w:sz w:val="24"/>
          <w:szCs w:val="24"/>
          <w:shd w:val="clear" w:color="auto" w:fill="FFFFFF"/>
        </w:rPr>
        <w:t xml:space="preserve"> is very useful for teacher subject knowledge about the impact of the North Sea region on Europe, including during this period. </w:t>
      </w:r>
      <w:bookmarkStart w:id="1" w:name="_GoBack"/>
      <w:bookmarkEnd w:id="1"/>
      <w:r w:rsidR="005927E4">
        <w:rPr>
          <w:rFonts w:ascii="Tahoma" w:hAnsi="Tahoma" w:cs="Tahoma"/>
          <w:color w:val="000000"/>
          <w:sz w:val="24"/>
          <w:szCs w:val="24"/>
          <w:shd w:val="clear" w:color="auto" w:fill="FFFFFF"/>
        </w:rPr>
        <w:t xml:space="preserve"> </w:t>
      </w:r>
    </w:p>
    <w:p w14:paraId="1C2198C6" w14:textId="77777777" w:rsidR="0010245E" w:rsidRPr="005927E4" w:rsidRDefault="0010245E"/>
    <w:sectPr w:rsidR="0010245E" w:rsidRPr="005927E4" w:rsidSect="00C10E80">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92152"/>
    <w:multiLevelType w:val="hybridMultilevel"/>
    <w:tmpl w:val="F5265B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3E66DB"/>
    <w:multiLevelType w:val="hybridMultilevel"/>
    <w:tmpl w:val="72D280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02346B4"/>
    <w:multiLevelType w:val="hybridMultilevel"/>
    <w:tmpl w:val="CE063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5"/>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39F"/>
    <w:rsid w:val="00014326"/>
    <w:rsid w:val="00017CFC"/>
    <w:rsid w:val="00020A53"/>
    <w:rsid w:val="00023B74"/>
    <w:rsid w:val="00053500"/>
    <w:rsid w:val="0009250A"/>
    <w:rsid w:val="000B5FA3"/>
    <w:rsid w:val="000E2D38"/>
    <w:rsid w:val="0010245E"/>
    <w:rsid w:val="0011633D"/>
    <w:rsid w:val="001717DC"/>
    <w:rsid w:val="0018210E"/>
    <w:rsid w:val="00197CFF"/>
    <w:rsid w:val="001B1AB3"/>
    <w:rsid w:val="001B27F5"/>
    <w:rsid w:val="00206DFB"/>
    <w:rsid w:val="002115B8"/>
    <w:rsid w:val="0021339F"/>
    <w:rsid w:val="00282C2D"/>
    <w:rsid w:val="00284F64"/>
    <w:rsid w:val="002A19A4"/>
    <w:rsid w:val="002D57BE"/>
    <w:rsid w:val="002E445A"/>
    <w:rsid w:val="002F1A1B"/>
    <w:rsid w:val="0036314C"/>
    <w:rsid w:val="003841A4"/>
    <w:rsid w:val="003A04A6"/>
    <w:rsid w:val="003A2451"/>
    <w:rsid w:val="003A6662"/>
    <w:rsid w:val="003A6BF8"/>
    <w:rsid w:val="003B45B7"/>
    <w:rsid w:val="003D1D40"/>
    <w:rsid w:val="003F25BC"/>
    <w:rsid w:val="004130FA"/>
    <w:rsid w:val="004179A8"/>
    <w:rsid w:val="00422620"/>
    <w:rsid w:val="00465B09"/>
    <w:rsid w:val="00475535"/>
    <w:rsid w:val="004B4D67"/>
    <w:rsid w:val="004E5EBC"/>
    <w:rsid w:val="004F1AD2"/>
    <w:rsid w:val="004F71BD"/>
    <w:rsid w:val="00522CDF"/>
    <w:rsid w:val="00530E59"/>
    <w:rsid w:val="005379B4"/>
    <w:rsid w:val="005448DB"/>
    <w:rsid w:val="005927E4"/>
    <w:rsid w:val="00593607"/>
    <w:rsid w:val="005B23FF"/>
    <w:rsid w:val="005D6E89"/>
    <w:rsid w:val="005F1438"/>
    <w:rsid w:val="005F7DDD"/>
    <w:rsid w:val="006039E6"/>
    <w:rsid w:val="0060477D"/>
    <w:rsid w:val="00613D30"/>
    <w:rsid w:val="006727C6"/>
    <w:rsid w:val="006849BC"/>
    <w:rsid w:val="00694692"/>
    <w:rsid w:val="006E5E15"/>
    <w:rsid w:val="0072539E"/>
    <w:rsid w:val="00771D52"/>
    <w:rsid w:val="00782C00"/>
    <w:rsid w:val="00790037"/>
    <w:rsid w:val="007C7467"/>
    <w:rsid w:val="007D089B"/>
    <w:rsid w:val="007E7D2B"/>
    <w:rsid w:val="007F4D36"/>
    <w:rsid w:val="00813E46"/>
    <w:rsid w:val="00824076"/>
    <w:rsid w:val="00866381"/>
    <w:rsid w:val="0087374C"/>
    <w:rsid w:val="00876574"/>
    <w:rsid w:val="0089402A"/>
    <w:rsid w:val="00996EF3"/>
    <w:rsid w:val="009A7C48"/>
    <w:rsid w:val="009B4ED5"/>
    <w:rsid w:val="009C7764"/>
    <w:rsid w:val="009E25EF"/>
    <w:rsid w:val="009F5B49"/>
    <w:rsid w:val="00A020C3"/>
    <w:rsid w:val="00A048C1"/>
    <w:rsid w:val="00A06BB7"/>
    <w:rsid w:val="00A1580A"/>
    <w:rsid w:val="00A17CB4"/>
    <w:rsid w:val="00A26F81"/>
    <w:rsid w:val="00A479BF"/>
    <w:rsid w:val="00AA57D5"/>
    <w:rsid w:val="00AA7383"/>
    <w:rsid w:val="00AC2223"/>
    <w:rsid w:val="00B63C31"/>
    <w:rsid w:val="00B74F5B"/>
    <w:rsid w:val="00B82E88"/>
    <w:rsid w:val="00BA2502"/>
    <w:rsid w:val="00BC052D"/>
    <w:rsid w:val="00BC1E10"/>
    <w:rsid w:val="00C10E80"/>
    <w:rsid w:val="00C54AB1"/>
    <w:rsid w:val="00CB3B80"/>
    <w:rsid w:val="00D133EB"/>
    <w:rsid w:val="00D836EF"/>
    <w:rsid w:val="00D87020"/>
    <w:rsid w:val="00DB0AC5"/>
    <w:rsid w:val="00DE176D"/>
    <w:rsid w:val="00DE3A9F"/>
    <w:rsid w:val="00E112DC"/>
    <w:rsid w:val="00E67486"/>
    <w:rsid w:val="00E77FB8"/>
    <w:rsid w:val="00E87312"/>
    <w:rsid w:val="00E97825"/>
    <w:rsid w:val="00EA034F"/>
    <w:rsid w:val="00EB7E92"/>
    <w:rsid w:val="00EC4C46"/>
    <w:rsid w:val="00EF2306"/>
    <w:rsid w:val="00F35E38"/>
    <w:rsid w:val="00F3639E"/>
    <w:rsid w:val="00FA6FE8"/>
    <w:rsid w:val="00FC33F5"/>
    <w:rsid w:val="00FC4622"/>
    <w:rsid w:val="00FD70E0"/>
    <w:rsid w:val="00FE1218"/>
    <w:rsid w:val="00FF36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59FCC"/>
  <w15:chartTrackingRefBased/>
  <w15:docId w15:val="{AA5A3C8A-8A06-4BEB-9DB1-F637D98C4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39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339F"/>
    <w:pPr>
      <w:ind w:left="720"/>
      <w:contextualSpacing/>
    </w:pPr>
  </w:style>
  <w:style w:type="character" w:styleId="Hyperlink">
    <w:name w:val="Hyperlink"/>
    <w:basedOn w:val="DefaultParagraphFont"/>
    <w:uiPriority w:val="99"/>
    <w:unhideWhenUsed/>
    <w:rsid w:val="005927E4"/>
    <w:rPr>
      <w:color w:val="0563C1" w:themeColor="hyperlink"/>
      <w:u w:val="single"/>
    </w:rPr>
  </w:style>
  <w:style w:type="character" w:styleId="UnresolvedMention">
    <w:name w:val="Unresolved Mention"/>
    <w:basedOn w:val="DefaultParagraphFont"/>
    <w:uiPriority w:val="99"/>
    <w:semiHidden/>
    <w:unhideWhenUsed/>
    <w:rsid w:val="005927E4"/>
    <w:rPr>
      <w:color w:val="808080"/>
      <w:shd w:val="clear" w:color="auto" w:fill="E6E6E6"/>
    </w:rPr>
  </w:style>
  <w:style w:type="paragraph" w:styleId="BalloonText">
    <w:name w:val="Balloon Text"/>
    <w:basedOn w:val="Normal"/>
    <w:link w:val="BalloonTextChar"/>
    <w:uiPriority w:val="99"/>
    <w:semiHidden/>
    <w:unhideWhenUsed/>
    <w:rsid w:val="006047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477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1338</Words>
  <Characters>7628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2</cp:revision>
  <dcterms:created xsi:type="dcterms:W3CDTF">2020-03-12T12:32:00Z</dcterms:created>
  <dcterms:modified xsi:type="dcterms:W3CDTF">2020-03-12T12:32:00Z</dcterms:modified>
</cp:coreProperties>
</file>